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22CE6" w14:textId="77777777" w:rsidR="006030B3" w:rsidRPr="00FF1D76" w:rsidRDefault="006030B3" w:rsidP="009A2144">
      <w:pPr>
        <w:spacing w:line="276" w:lineRule="auto"/>
        <w:rPr>
          <w:rFonts w:ascii="Helvetica" w:hAnsi="Helvetica"/>
          <w:sz w:val="21"/>
          <w:szCs w:val="21"/>
        </w:rPr>
      </w:pPr>
    </w:p>
    <w:p w14:paraId="7B8B1F91" w14:textId="77777777" w:rsidR="00375644" w:rsidRPr="00FF1D76" w:rsidRDefault="00375644" w:rsidP="00375644">
      <w:pPr>
        <w:pStyle w:val="MAinHeading"/>
        <w:rPr>
          <w:sz w:val="44"/>
          <w:szCs w:val="44"/>
        </w:rPr>
      </w:pPr>
    </w:p>
    <w:p w14:paraId="77A1F06A" w14:textId="77777777" w:rsidR="00270C61" w:rsidRPr="00772A9D" w:rsidRDefault="00270C61" w:rsidP="00370178">
      <w:pPr>
        <w:pStyle w:val="Title"/>
        <w:jc w:val="center"/>
        <w:rPr>
          <w:rFonts w:eastAsia="MS Gothic"/>
          <w:sz w:val="20"/>
          <w:szCs w:val="20"/>
        </w:rPr>
      </w:pPr>
      <w:r w:rsidRPr="00772A9D">
        <w:rPr>
          <w:rFonts w:eastAsia="MS Gothic"/>
          <w:noProof/>
        </w:rPr>
        <w:drawing>
          <wp:inline distT="0" distB="0" distL="0" distR="0" wp14:anchorId="272AE16E" wp14:editId="33171367">
            <wp:extent cx="1638300" cy="214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r="10881"/>
                    <a:stretch>
                      <a:fillRect/>
                    </a:stretch>
                  </pic:blipFill>
                  <pic:spPr bwMode="auto">
                    <a:xfrm>
                      <a:off x="0" y="0"/>
                      <a:ext cx="1638300" cy="2143125"/>
                    </a:xfrm>
                    <a:prstGeom prst="rect">
                      <a:avLst/>
                    </a:prstGeom>
                    <a:noFill/>
                    <a:ln>
                      <a:noFill/>
                    </a:ln>
                  </pic:spPr>
                </pic:pic>
              </a:graphicData>
            </a:graphic>
          </wp:inline>
        </w:drawing>
      </w:r>
    </w:p>
    <w:p w14:paraId="1A90FD95" w14:textId="77777777" w:rsidR="00270C61" w:rsidRPr="00772A9D" w:rsidRDefault="00270C61" w:rsidP="00270C61">
      <w:pPr>
        <w:spacing w:line="360" w:lineRule="auto"/>
        <w:jc w:val="center"/>
        <w:rPr>
          <w:rFonts w:ascii="Helvetica" w:hAnsi="Helvetica" w:cstheme="minorHAnsi"/>
          <w:b/>
        </w:rPr>
      </w:pPr>
    </w:p>
    <w:p w14:paraId="475D0655" w14:textId="77777777" w:rsidR="00270C61" w:rsidRPr="00772A9D" w:rsidRDefault="00270C61" w:rsidP="00270C61">
      <w:pPr>
        <w:spacing w:line="360" w:lineRule="auto"/>
        <w:jc w:val="center"/>
        <w:rPr>
          <w:rFonts w:ascii="Helvetica" w:hAnsi="Helvetica" w:cstheme="minorHAnsi"/>
          <w:b/>
        </w:rPr>
      </w:pPr>
    </w:p>
    <w:p w14:paraId="56C8D67A" w14:textId="53B6FC6B" w:rsidR="00270C61" w:rsidRPr="00370178" w:rsidRDefault="00C96AE0" w:rsidP="00370178">
      <w:pPr>
        <w:pStyle w:val="Title"/>
        <w:jc w:val="center"/>
        <w:rPr>
          <w:rFonts w:ascii="Helvetica" w:eastAsia="MS Gothic" w:hAnsi="Helvetica" w:cs="Helvetica"/>
          <w:b w:val="0"/>
          <w:sz w:val="48"/>
          <w:szCs w:val="48"/>
          <w:lang w:val="en-US"/>
        </w:rPr>
      </w:pPr>
      <w:r>
        <w:rPr>
          <w:rFonts w:ascii="Helvetica" w:eastAsia="MS Gothic" w:hAnsi="Helvetica" w:cs="Helvetica"/>
          <w:sz w:val="48"/>
          <w:szCs w:val="48"/>
          <w:lang w:val="en-US"/>
        </w:rPr>
        <w:t>EY</w:t>
      </w:r>
      <w:r w:rsidR="006A5B66">
        <w:rPr>
          <w:rFonts w:ascii="Helvetica" w:eastAsia="MS Gothic" w:hAnsi="Helvetica" w:cs="Helvetica"/>
          <w:sz w:val="48"/>
          <w:szCs w:val="48"/>
          <w:lang w:val="en-US"/>
        </w:rPr>
        <w:t xml:space="preserve"> </w:t>
      </w:r>
      <w:r w:rsidR="00270C61" w:rsidRPr="00370178">
        <w:rPr>
          <w:rFonts w:ascii="Helvetica" w:eastAsia="MS Gothic" w:hAnsi="Helvetica" w:cs="Helvetica"/>
          <w:sz w:val="48"/>
          <w:szCs w:val="48"/>
          <w:lang w:val="en-US"/>
        </w:rPr>
        <w:t>Class Teacher</w:t>
      </w:r>
    </w:p>
    <w:p w14:paraId="71D8D9DD" w14:textId="01C85C8E" w:rsidR="00270C61" w:rsidRPr="00F05A9F" w:rsidRDefault="00270C61" w:rsidP="00270C61">
      <w:pPr>
        <w:spacing w:line="360" w:lineRule="auto"/>
        <w:jc w:val="center"/>
        <w:rPr>
          <w:rFonts w:ascii="Helvetica" w:eastAsia="MS Mincho" w:hAnsi="Helvetica" w:cstheme="minorHAnsi"/>
          <w:sz w:val="32"/>
          <w:szCs w:val="32"/>
          <w:lang w:val="en-US"/>
        </w:rPr>
      </w:pPr>
      <w:r w:rsidRPr="00F05A9F">
        <w:rPr>
          <w:rFonts w:ascii="Helvetica" w:eastAsia="MS Mincho" w:hAnsi="Helvetica" w:cstheme="minorHAnsi"/>
          <w:sz w:val="32"/>
          <w:szCs w:val="32"/>
          <w:lang w:val="en-US"/>
        </w:rPr>
        <w:t>Recruitment Pack</w:t>
      </w:r>
    </w:p>
    <w:p w14:paraId="65DE3B25" w14:textId="08102BF1" w:rsidR="00FF0320" w:rsidRDefault="00FF0320">
      <w:pPr>
        <w:rPr>
          <w:rFonts w:ascii="Helvetica" w:hAnsi="Helvetica"/>
          <w:sz w:val="21"/>
          <w:szCs w:val="21"/>
        </w:rPr>
      </w:pPr>
      <w:r>
        <w:rPr>
          <w:rFonts w:ascii="Helvetica" w:hAnsi="Helvetica"/>
          <w:sz w:val="21"/>
          <w:szCs w:val="21"/>
        </w:rPr>
        <w:br w:type="page"/>
      </w:r>
    </w:p>
    <w:sdt>
      <w:sdtPr>
        <w:rPr>
          <w:rFonts w:asciiTheme="minorHAnsi" w:hAnsiTheme="minorHAnsi" w:cstheme="minorBidi"/>
          <w:b/>
          <w:bCs/>
          <w:color w:val="auto"/>
          <w:spacing w:val="0"/>
          <w:sz w:val="22"/>
          <w:szCs w:val="24"/>
        </w:rPr>
        <w:id w:val="-68661442"/>
        <w:docPartObj>
          <w:docPartGallery w:val="Table of Contents"/>
          <w:docPartUnique/>
        </w:docPartObj>
      </w:sdtPr>
      <w:sdtEndPr>
        <w:rPr>
          <w:rFonts w:cstheme="minorHAnsi"/>
          <w:b w:val="0"/>
          <w:bCs w:val="0"/>
          <w:sz w:val="24"/>
        </w:rPr>
      </w:sdtEndPr>
      <w:sdtContent>
        <w:p w14:paraId="36CCD08C" w14:textId="77777777" w:rsidR="007C7F56" w:rsidRPr="00FF1D76" w:rsidRDefault="007C7F56" w:rsidP="006070C5">
          <w:pPr>
            <w:pStyle w:val="MainParagraph"/>
            <w:rPr>
              <w:rFonts w:cstheme="minorBidi"/>
              <w:b/>
              <w:bCs/>
              <w:color w:val="auto"/>
              <w:sz w:val="22"/>
              <w:szCs w:val="24"/>
            </w:rPr>
          </w:pPr>
        </w:p>
        <w:p w14:paraId="4509B387" w14:textId="3D372CBE" w:rsidR="00375644" w:rsidRPr="00370178" w:rsidRDefault="00602076" w:rsidP="002D17FB">
          <w:pPr>
            <w:pStyle w:val="MainParagraph"/>
            <w:rPr>
              <w:rFonts w:ascii="Helvetica" w:hAnsi="Helvetica" w:cs="Helvetica"/>
              <w:b/>
              <w:bCs/>
              <w:sz w:val="28"/>
            </w:rPr>
          </w:pPr>
        </w:p>
      </w:sdtContent>
    </w:sdt>
    <w:p w14:paraId="44142E93" w14:textId="0DC23457" w:rsidR="00375644" w:rsidRPr="00FF1D76" w:rsidRDefault="00375644">
      <w:pPr>
        <w:rPr>
          <w:rFonts w:ascii="Helvetica" w:hAnsi="Helvetica"/>
          <w:sz w:val="21"/>
          <w:szCs w:val="21"/>
        </w:rPr>
      </w:pPr>
    </w:p>
    <w:p w14:paraId="09151C1C" w14:textId="78B6611A" w:rsidR="00BC339F" w:rsidRPr="00370178" w:rsidRDefault="00BC339F" w:rsidP="002D17FB">
      <w:pPr>
        <w:pStyle w:val="Heading1"/>
        <w:spacing w:after="120" w:line="360" w:lineRule="auto"/>
        <w:jc w:val="center"/>
        <w:rPr>
          <w:rFonts w:ascii="Helvetica" w:eastAsiaTheme="minorHAnsi" w:hAnsi="Helvetica" w:cs="Foco"/>
          <w:color w:val="000000" w:themeColor="text1"/>
          <w:spacing w:val="-6"/>
          <w:sz w:val="36"/>
          <w:szCs w:val="28"/>
        </w:rPr>
      </w:pPr>
      <w:bookmarkStart w:id="0" w:name="_Toc28007625"/>
      <w:r w:rsidRPr="00370178">
        <w:rPr>
          <w:rFonts w:ascii="Helvetica" w:eastAsiaTheme="minorHAnsi" w:hAnsi="Helvetica" w:cs="Foco"/>
          <w:color w:val="000000" w:themeColor="text1"/>
          <w:spacing w:val="-6"/>
          <w:sz w:val="36"/>
          <w:szCs w:val="28"/>
        </w:rPr>
        <w:t>Key Information</w:t>
      </w:r>
      <w:bookmarkEnd w:id="0"/>
    </w:p>
    <w:p w14:paraId="59152F71" w14:textId="77777777" w:rsidR="00BC339F" w:rsidRPr="00FF1D76" w:rsidRDefault="009053FD" w:rsidP="009053FD">
      <w:pPr>
        <w:spacing w:after="170" w:line="360" w:lineRule="auto"/>
        <w:rPr>
          <w:rFonts w:ascii="Helvetica" w:hAnsi="Helvetica"/>
          <w:sz w:val="21"/>
          <w:szCs w:val="21"/>
        </w:rPr>
      </w:pPr>
      <w:r w:rsidRPr="00FF1D76">
        <w:rPr>
          <w:rFonts w:ascii="Helvetica" w:hAnsi="Helvetica"/>
          <w:sz w:val="21"/>
          <w:szCs w:val="21"/>
        </w:rPr>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818"/>
      </w:tblGrid>
      <w:tr w:rsidR="00BC339F" w:rsidRPr="00FF1D76" w14:paraId="0486356D" w14:textId="77777777" w:rsidTr="00687401">
        <w:tc>
          <w:tcPr>
            <w:tcW w:w="2794" w:type="dxa"/>
            <w:shd w:val="clear" w:color="auto" w:fill="auto"/>
          </w:tcPr>
          <w:p w14:paraId="1CC9DFA4"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School</w:t>
            </w:r>
          </w:p>
        </w:tc>
        <w:tc>
          <w:tcPr>
            <w:tcW w:w="6818" w:type="dxa"/>
            <w:shd w:val="clear" w:color="auto" w:fill="auto"/>
          </w:tcPr>
          <w:p w14:paraId="0795450A" w14:textId="0E3D78D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Anglo</w:t>
            </w:r>
            <w:r w:rsidR="00F46352">
              <w:rPr>
                <w:rFonts w:ascii="Helvetica" w:hAnsi="Helvetica" w:cstheme="minorHAnsi"/>
                <w:color w:val="000000" w:themeColor="text1"/>
                <w:sz w:val="21"/>
                <w:szCs w:val="21"/>
              </w:rPr>
              <w:t>-</w:t>
            </w:r>
            <w:r w:rsidRPr="00FF1D76">
              <w:rPr>
                <w:rFonts w:ascii="Helvetica" w:hAnsi="Helvetica" w:cstheme="minorHAnsi"/>
                <w:color w:val="000000" w:themeColor="text1"/>
                <w:sz w:val="21"/>
                <w:szCs w:val="21"/>
              </w:rPr>
              <w:t>Portuguese School of London</w:t>
            </w:r>
          </w:p>
        </w:tc>
      </w:tr>
      <w:tr w:rsidR="00BC339F" w:rsidRPr="00FF1D76" w14:paraId="3EA90868" w14:textId="77777777" w:rsidTr="00687401">
        <w:tc>
          <w:tcPr>
            <w:tcW w:w="2794" w:type="dxa"/>
            <w:shd w:val="clear" w:color="auto" w:fill="auto"/>
          </w:tcPr>
          <w:p w14:paraId="2BBC5131"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Telephone</w:t>
            </w:r>
          </w:p>
        </w:tc>
        <w:tc>
          <w:tcPr>
            <w:tcW w:w="6818" w:type="dxa"/>
            <w:shd w:val="clear" w:color="auto" w:fill="auto"/>
          </w:tcPr>
          <w:p w14:paraId="7283A049" w14:textId="7660A6E9"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020</w:t>
            </w:r>
            <w:r w:rsidR="00D6075B">
              <w:rPr>
                <w:rFonts w:ascii="Helvetica" w:hAnsi="Helvetica" w:cstheme="minorHAnsi"/>
                <w:color w:val="000000" w:themeColor="text1"/>
                <w:sz w:val="21"/>
                <w:szCs w:val="21"/>
              </w:rPr>
              <w:t xml:space="preserve"> 3417 0905</w:t>
            </w:r>
          </w:p>
        </w:tc>
      </w:tr>
      <w:tr w:rsidR="00BC339F" w:rsidRPr="00FF1D76" w14:paraId="2AEF50DC" w14:textId="77777777" w:rsidTr="00687401">
        <w:tc>
          <w:tcPr>
            <w:tcW w:w="2794" w:type="dxa"/>
            <w:shd w:val="clear" w:color="auto" w:fill="auto"/>
          </w:tcPr>
          <w:p w14:paraId="75B4493B"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Website</w:t>
            </w:r>
          </w:p>
        </w:tc>
        <w:tc>
          <w:tcPr>
            <w:tcW w:w="6818" w:type="dxa"/>
            <w:shd w:val="clear" w:color="auto" w:fill="auto"/>
          </w:tcPr>
          <w:p w14:paraId="206A5944" w14:textId="42E88171" w:rsidR="00BC339F" w:rsidRPr="00FF1D76" w:rsidRDefault="00C4646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www.</w:t>
            </w:r>
            <w:r w:rsidR="00BC339F" w:rsidRPr="00FF1D76">
              <w:rPr>
                <w:rFonts w:ascii="Helvetica" w:hAnsi="Helvetica" w:cstheme="minorHAnsi"/>
                <w:color w:val="000000" w:themeColor="text1"/>
                <w:sz w:val="21"/>
                <w:szCs w:val="21"/>
              </w:rPr>
              <w:t>angloportugueseschool.org</w:t>
            </w:r>
          </w:p>
        </w:tc>
      </w:tr>
      <w:tr w:rsidR="00BC339F" w:rsidRPr="00FF1D76" w14:paraId="6CA24992" w14:textId="77777777" w:rsidTr="00687401">
        <w:tc>
          <w:tcPr>
            <w:tcW w:w="2794" w:type="dxa"/>
            <w:shd w:val="clear" w:color="auto" w:fill="auto"/>
          </w:tcPr>
          <w:p w14:paraId="39FDC284"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 xml:space="preserve">School </w:t>
            </w:r>
          </w:p>
        </w:tc>
        <w:tc>
          <w:tcPr>
            <w:tcW w:w="6818" w:type="dxa"/>
            <w:shd w:val="clear" w:color="auto" w:fill="auto"/>
          </w:tcPr>
          <w:p w14:paraId="571C1D71"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2FE (60), growing organically to a capacity of 420 by 2027</w:t>
            </w:r>
          </w:p>
        </w:tc>
      </w:tr>
      <w:tr w:rsidR="00BC339F" w:rsidRPr="00181791" w14:paraId="062B0E6C" w14:textId="77777777" w:rsidTr="00687401">
        <w:trPr>
          <w:trHeight w:val="489"/>
        </w:trPr>
        <w:tc>
          <w:tcPr>
            <w:tcW w:w="2794" w:type="dxa"/>
            <w:shd w:val="clear" w:color="auto" w:fill="auto"/>
          </w:tcPr>
          <w:p w14:paraId="28ED57DB" w14:textId="77777777" w:rsidR="00BC339F" w:rsidRPr="00181791" w:rsidRDefault="00BC339F" w:rsidP="00687401">
            <w:pPr>
              <w:spacing w:before="80" w:after="80" w:line="276" w:lineRule="auto"/>
              <w:rPr>
                <w:rFonts w:ascii="Helvetica" w:hAnsi="Helvetica" w:cstheme="minorHAnsi"/>
                <w:color w:val="000000" w:themeColor="text1"/>
                <w:sz w:val="21"/>
                <w:szCs w:val="21"/>
              </w:rPr>
            </w:pPr>
            <w:r w:rsidRPr="00181791">
              <w:rPr>
                <w:rFonts w:ascii="Helvetica" w:hAnsi="Helvetica" w:cstheme="minorHAnsi"/>
                <w:color w:val="000000" w:themeColor="text1"/>
                <w:sz w:val="21"/>
                <w:szCs w:val="21"/>
              </w:rPr>
              <w:t>Salary range</w:t>
            </w:r>
          </w:p>
        </w:tc>
        <w:tc>
          <w:tcPr>
            <w:tcW w:w="6818" w:type="dxa"/>
            <w:shd w:val="clear" w:color="auto" w:fill="auto"/>
          </w:tcPr>
          <w:p w14:paraId="3450431A" w14:textId="1E0BF533" w:rsidR="00BC339F" w:rsidRPr="00181791" w:rsidRDefault="00090DE5" w:rsidP="00687401">
            <w:pPr>
              <w:spacing w:before="80" w:line="276" w:lineRule="auto"/>
              <w:rPr>
                <w:rFonts w:ascii="Helvetica" w:hAnsi="Helvetica" w:cstheme="minorHAnsi"/>
                <w:color w:val="000000" w:themeColor="text1"/>
                <w:sz w:val="21"/>
                <w:szCs w:val="21"/>
              </w:rPr>
            </w:pPr>
            <w:r>
              <w:rPr>
                <w:rFonts w:ascii="Helvetica" w:hAnsi="Helvetica" w:cstheme="minorHAnsi"/>
                <w:color w:val="000000" w:themeColor="text1"/>
                <w:sz w:val="21"/>
                <w:szCs w:val="21"/>
              </w:rPr>
              <w:t xml:space="preserve">Main pay scale </w:t>
            </w:r>
          </w:p>
        </w:tc>
      </w:tr>
      <w:tr w:rsidR="00BC339F" w:rsidRPr="00181791" w14:paraId="0E4BCDBD" w14:textId="77777777" w:rsidTr="00687401">
        <w:tc>
          <w:tcPr>
            <w:tcW w:w="2794" w:type="dxa"/>
            <w:shd w:val="clear" w:color="auto" w:fill="auto"/>
          </w:tcPr>
          <w:p w14:paraId="3CD4EDC5" w14:textId="77777777" w:rsidR="00BC339F" w:rsidRPr="00181791" w:rsidRDefault="00BC339F" w:rsidP="00687401">
            <w:pPr>
              <w:spacing w:before="80" w:after="80" w:line="276" w:lineRule="auto"/>
              <w:rPr>
                <w:rFonts w:ascii="Helvetica" w:hAnsi="Helvetica" w:cstheme="minorHAnsi"/>
                <w:color w:val="000000" w:themeColor="text1"/>
                <w:sz w:val="21"/>
                <w:szCs w:val="21"/>
              </w:rPr>
            </w:pPr>
            <w:r w:rsidRPr="00181791">
              <w:rPr>
                <w:rFonts w:ascii="Helvetica" w:hAnsi="Helvetica" w:cstheme="minorHAnsi"/>
                <w:color w:val="000000" w:themeColor="text1"/>
                <w:sz w:val="21"/>
                <w:szCs w:val="21"/>
              </w:rPr>
              <w:t>Closing Date</w:t>
            </w:r>
          </w:p>
        </w:tc>
        <w:tc>
          <w:tcPr>
            <w:tcW w:w="6818" w:type="dxa"/>
            <w:shd w:val="clear" w:color="auto" w:fill="auto"/>
          </w:tcPr>
          <w:p w14:paraId="4FB282AC" w14:textId="4A6204F6" w:rsidR="00BC339F" w:rsidRPr="00181791" w:rsidRDefault="00602076" w:rsidP="00687401">
            <w:pPr>
              <w:spacing w:before="80" w:line="276" w:lineRule="auto"/>
              <w:rPr>
                <w:rFonts w:ascii="Helvetica" w:hAnsi="Helvetica" w:cstheme="minorHAnsi"/>
                <w:color w:val="000000" w:themeColor="text1"/>
                <w:sz w:val="21"/>
                <w:szCs w:val="21"/>
              </w:rPr>
            </w:pPr>
            <w:r>
              <w:rPr>
                <w:rFonts w:ascii="Helvetica" w:hAnsi="Helvetica" w:cstheme="minorHAnsi"/>
                <w:color w:val="000000" w:themeColor="text1"/>
                <w:sz w:val="21"/>
                <w:szCs w:val="21"/>
              </w:rPr>
              <w:t>21-10-2021</w:t>
            </w:r>
          </w:p>
        </w:tc>
      </w:tr>
      <w:tr w:rsidR="00BC339F" w:rsidRPr="00181791" w14:paraId="0C8DB529" w14:textId="77777777" w:rsidTr="00687401">
        <w:tc>
          <w:tcPr>
            <w:tcW w:w="2794" w:type="dxa"/>
            <w:shd w:val="clear" w:color="auto" w:fill="auto"/>
          </w:tcPr>
          <w:p w14:paraId="0D20898E" w14:textId="77777777" w:rsidR="00BC339F" w:rsidRPr="00181791" w:rsidRDefault="00BC339F" w:rsidP="00687401">
            <w:pPr>
              <w:spacing w:before="80" w:after="80" w:line="276" w:lineRule="auto"/>
              <w:rPr>
                <w:rFonts w:ascii="Helvetica" w:hAnsi="Helvetica" w:cstheme="minorHAnsi"/>
                <w:color w:val="000000" w:themeColor="text1"/>
                <w:sz w:val="21"/>
                <w:szCs w:val="21"/>
              </w:rPr>
            </w:pPr>
            <w:r w:rsidRPr="00181791">
              <w:rPr>
                <w:rFonts w:ascii="Helvetica" w:hAnsi="Helvetica" w:cstheme="minorHAnsi"/>
                <w:color w:val="000000" w:themeColor="text1"/>
                <w:sz w:val="21"/>
                <w:szCs w:val="21"/>
              </w:rPr>
              <w:t>Shortlisting</w:t>
            </w:r>
          </w:p>
        </w:tc>
        <w:tc>
          <w:tcPr>
            <w:tcW w:w="6818" w:type="dxa"/>
            <w:shd w:val="clear" w:color="auto" w:fill="auto"/>
          </w:tcPr>
          <w:p w14:paraId="3449C169" w14:textId="212CA7D5" w:rsidR="00BC339F" w:rsidRPr="00181791" w:rsidRDefault="00602076" w:rsidP="00687401">
            <w:pPr>
              <w:spacing w:before="80" w:line="276" w:lineRule="auto"/>
              <w:rPr>
                <w:rFonts w:ascii="Helvetica" w:hAnsi="Helvetica" w:cstheme="minorHAnsi"/>
                <w:color w:val="000000" w:themeColor="text1"/>
                <w:sz w:val="21"/>
                <w:szCs w:val="21"/>
              </w:rPr>
            </w:pPr>
            <w:r>
              <w:rPr>
                <w:rFonts w:ascii="Helvetica" w:hAnsi="Helvetica" w:cstheme="minorHAnsi"/>
                <w:color w:val="000000" w:themeColor="text1"/>
                <w:sz w:val="21"/>
                <w:szCs w:val="21"/>
              </w:rPr>
              <w:t>22-10-2021</w:t>
            </w:r>
          </w:p>
        </w:tc>
      </w:tr>
      <w:tr w:rsidR="00BC339F" w:rsidRPr="00FF1D76" w14:paraId="7E1FB066" w14:textId="77777777" w:rsidTr="00687401">
        <w:tc>
          <w:tcPr>
            <w:tcW w:w="2794" w:type="dxa"/>
            <w:shd w:val="clear" w:color="auto" w:fill="auto"/>
          </w:tcPr>
          <w:p w14:paraId="336B9B78" w14:textId="7AFAF896" w:rsidR="00BC339F" w:rsidRPr="00181791" w:rsidRDefault="00BC339F" w:rsidP="00687401">
            <w:pPr>
              <w:spacing w:before="80" w:after="80" w:line="276" w:lineRule="auto"/>
              <w:rPr>
                <w:rFonts w:ascii="Helvetica" w:hAnsi="Helvetica" w:cstheme="minorHAnsi"/>
                <w:color w:val="000000" w:themeColor="text1"/>
                <w:sz w:val="21"/>
                <w:szCs w:val="21"/>
              </w:rPr>
            </w:pPr>
            <w:r w:rsidRPr="00181791">
              <w:rPr>
                <w:rFonts w:ascii="Helvetica" w:hAnsi="Helvetica" w:cstheme="minorHAnsi"/>
                <w:color w:val="000000" w:themeColor="text1"/>
                <w:sz w:val="21"/>
                <w:szCs w:val="21"/>
              </w:rPr>
              <w:t>Interview Date</w:t>
            </w:r>
            <w:r w:rsidR="00475116" w:rsidRPr="00181791">
              <w:rPr>
                <w:rFonts w:ascii="Helvetica" w:hAnsi="Helvetica" w:cstheme="minorHAnsi"/>
                <w:color w:val="000000" w:themeColor="text1"/>
                <w:sz w:val="21"/>
                <w:szCs w:val="21"/>
              </w:rPr>
              <w:t>s</w:t>
            </w:r>
          </w:p>
        </w:tc>
        <w:tc>
          <w:tcPr>
            <w:tcW w:w="6818" w:type="dxa"/>
            <w:shd w:val="clear" w:color="auto" w:fill="auto"/>
          </w:tcPr>
          <w:p w14:paraId="42381F90" w14:textId="20052FB3" w:rsidR="00BC339F" w:rsidRPr="00181791" w:rsidRDefault="00602076" w:rsidP="00687401">
            <w:pPr>
              <w:spacing w:before="80" w:line="276" w:lineRule="auto"/>
              <w:rPr>
                <w:rFonts w:ascii="Helvetica" w:hAnsi="Helvetica" w:cstheme="minorHAnsi"/>
                <w:color w:val="000000" w:themeColor="text1"/>
                <w:sz w:val="21"/>
                <w:szCs w:val="21"/>
              </w:rPr>
            </w:pPr>
            <w:r>
              <w:rPr>
                <w:rFonts w:ascii="Helvetica" w:hAnsi="Helvetica" w:cstheme="minorHAnsi"/>
                <w:color w:val="000000" w:themeColor="text1"/>
                <w:sz w:val="21"/>
                <w:szCs w:val="21"/>
              </w:rPr>
              <w:t>02-11-2021</w:t>
            </w:r>
          </w:p>
        </w:tc>
      </w:tr>
      <w:tr w:rsidR="00BC339F" w:rsidRPr="00FF1D76" w14:paraId="455C0756" w14:textId="77777777" w:rsidTr="00687401">
        <w:tc>
          <w:tcPr>
            <w:tcW w:w="2794" w:type="dxa"/>
            <w:shd w:val="clear" w:color="auto" w:fill="auto"/>
          </w:tcPr>
          <w:p w14:paraId="20BF3823" w14:textId="77777777" w:rsidR="00BC339F" w:rsidRPr="00FF1D76" w:rsidRDefault="00BC339F" w:rsidP="00687401">
            <w:pPr>
              <w:spacing w:before="80" w:after="80" w:line="276" w:lineRule="auto"/>
              <w:rPr>
                <w:rFonts w:ascii="Helvetica" w:hAnsi="Helvetica" w:cstheme="minorHAnsi"/>
                <w:color w:val="000000" w:themeColor="text1"/>
                <w:sz w:val="21"/>
                <w:szCs w:val="21"/>
              </w:rPr>
            </w:pPr>
            <w:r w:rsidRPr="00FF1D76">
              <w:rPr>
                <w:rFonts w:ascii="Helvetica" w:hAnsi="Helvetica" w:cstheme="minorHAnsi"/>
                <w:color w:val="000000" w:themeColor="text1"/>
                <w:sz w:val="21"/>
                <w:szCs w:val="21"/>
              </w:rPr>
              <w:t>Start date</w:t>
            </w:r>
          </w:p>
        </w:tc>
        <w:tc>
          <w:tcPr>
            <w:tcW w:w="6818" w:type="dxa"/>
            <w:shd w:val="clear" w:color="auto" w:fill="auto"/>
          </w:tcPr>
          <w:p w14:paraId="62D94C96" w14:textId="24A6620B" w:rsidR="00BC339F" w:rsidRPr="00FF1D76" w:rsidRDefault="006A5B66" w:rsidP="00687401">
            <w:pPr>
              <w:spacing w:before="80" w:line="276" w:lineRule="auto"/>
              <w:rPr>
                <w:rFonts w:ascii="Helvetica" w:hAnsi="Helvetica" w:cstheme="minorHAnsi"/>
                <w:color w:val="000000" w:themeColor="text1"/>
                <w:sz w:val="21"/>
                <w:szCs w:val="21"/>
              </w:rPr>
            </w:pPr>
            <w:r>
              <w:rPr>
                <w:rFonts w:cstheme="minorHAnsi"/>
                <w:color w:val="000000" w:themeColor="text1"/>
              </w:rPr>
              <w:t>January</w:t>
            </w:r>
            <w:r w:rsidR="00BC339F" w:rsidRPr="00FF1D76">
              <w:rPr>
                <w:rFonts w:ascii="Helvetica" w:hAnsi="Helvetica" w:cstheme="minorHAnsi"/>
                <w:color w:val="000000" w:themeColor="text1"/>
                <w:sz w:val="21"/>
                <w:szCs w:val="21"/>
              </w:rPr>
              <w:t xml:space="preserve"> 202</w:t>
            </w:r>
            <w:r w:rsidR="00FE5E9B">
              <w:rPr>
                <w:rFonts w:ascii="Helvetica" w:hAnsi="Helvetica" w:cstheme="minorHAnsi"/>
                <w:color w:val="000000" w:themeColor="text1"/>
                <w:sz w:val="21"/>
                <w:szCs w:val="21"/>
              </w:rPr>
              <w:t>1</w:t>
            </w:r>
          </w:p>
        </w:tc>
      </w:tr>
    </w:tbl>
    <w:p w14:paraId="4683BD65" w14:textId="0A3037AD" w:rsidR="001205D5" w:rsidRPr="00FF1D76" w:rsidRDefault="001205D5" w:rsidP="009053FD">
      <w:pPr>
        <w:spacing w:after="170" w:line="360" w:lineRule="auto"/>
        <w:rPr>
          <w:rFonts w:ascii="Helvetica" w:hAnsi="Helvetica"/>
          <w:sz w:val="21"/>
          <w:szCs w:val="21"/>
        </w:rPr>
      </w:pPr>
    </w:p>
    <w:p w14:paraId="4228DD1D" w14:textId="0F4A0ECE" w:rsidR="006070C5" w:rsidRPr="00FF1D76" w:rsidRDefault="001205D5" w:rsidP="006070C5">
      <w:pPr>
        <w:rPr>
          <w:rFonts w:ascii="Helvetica" w:hAnsi="Helvetica"/>
          <w:sz w:val="21"/>
          <w:szCs w:val="21"/>
        </w:rPr>
      </w:pPr>
      <w:r w:rsidRPr="00FF1D76">
        <w:rPr>
          <w:rFonts w:ascii="Helvetica" w:hAnsi="Helvetica"/>
          <w:sz w:val="21"/>
          <w:szCs w:val="21"/>
        </w:rPr>
        <w:br w:type="page"/>
      </w:r>
    </w:p>
    <w:p w14:paraId="36FC3F12" w14:textId="0ABAFA81" w:rsidR="006070C5" w:rsidRPr="00370178" w:rsidRDefault="006070C5" w:rsidP="002D17FB">
      <w:pPr>
        <w:pStyle w:val="Heading1"/>
        <w:spacing w:after="120" w:line="360" w:lineRule="auto"/>
        <w:jc w:val="center"/>
        <w:rPr>
          <w:rFonts w:ascii="Helvetica" w:eastAsiaTheme="minorHAnsi" w:hAnsi="Helvetica" w:cs="Foco"/>
          <w:color w:val="000000" w:themeColor="text1"/>
          <w:spacing w:val="-6"/>
          <w:sz w:val="36"/>
          <w:szCs w:val="28"/>
        </w:rPr>
      </w:pPr>
      <w:bookmarkStart w:id="1" w:name="_Toc28007626"/>
      <w:r w:rsidRPr="00370178">
        <w:rPr>
          <w:rFonts w:ascii="Helvetica" w:eastAsiaTheme="minorHAnsi" w:hAnsi="Helvetica" w:cs="Foco"/>
          <w:color w:val="000000" w:themeColor="text1"/>
          <w:spacing w:val="-6"/>
          <w:sz w:val="36"/>
          <w:szCs w:val="28"/>
        </w:rPr>
        <w:t>Selection Arrangements</w:t>
      </w:r>
      <w:bookmarkEnd w:id="1"/>
      <w:r w:rsidRPr="00370178">
        <w:rPr>
          <w:rFonts w:ascii="Helvetica" w:eastAsiaTheme="minorHAnsi" w:hAnsi="Helvetica" w:cs="Foco"/>
          <w:color w:val="000000" w:themeColor="text1"/>
          <w:spacing w:val="-6"/>
          <w:sz w:val="36"/>
          <w:szCs w:val="28"/>
        </w:rPr>
        <w:t xml:space="preserve"> </w:t>
      </w:r>
    </w:p>
    <w:p w14:paraId="7B308422" w14:textId="77777777" w:rsidR="006070C5" w:rsidRPr="00FF1D76" w:rsidRDefault="006070C5" w:rsidP="006070C5">
      <w:pPr>
        <w:pStyle w:val="Title"/>
        <w:spacing w:line="276" w:lineRule="auto"/>
        <w:rPr>
          <w:rFonts w:ascii="Helvetica" w:hAnsi="Helvetica" w:cstheme="minorHAnsi"/>
          <w:sz w:val="21"/>
          <w:szCs w:val="21"/>
        </w:rPr>
      </w:pPr>
    </w:p>
    <w:p w14:paraId="060C65DE" w14:textId="34B7687E" w:rsidR="006070C5" w:rsidRPr="00FF1D76" w:rsidRDefault="006070C5" w:rsidP="006070C5">
      <w:pPr>
        <w:spacing w:after="170" w:line="360" w:lineRule="auto"/>
        <w:rPr>
          <w:rFonts w:ascii="Helvetica" w:hAnsi="Helvetica" w:cs="Open Sans"/>
          <w:b/>
          <w:color w:val="000000"/>
          <w:sz w:val="21"/>
          <w:szCs w:val="21"/>
        </w:rPr>
      </w:pPr>
      <w:r w:rsidRPr="00FF1D76">
        <w:rPr>
          <w:rFonts w:ascii="Helvetica" w:hAnsi="Helvetica" w:cs="Open Sans"/>
          <w:b/>
          <w:color w:val="000000"/>
          <w:sz w:val="21"/>
          <w:szCs w:val="21"/>
        </w:rPr>
        <w:t>The Process</w:t>
      </w:r>
    </w:p>
    <w:p w14:paraId="24AC9E56" w14:textId="3EAB3572"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 xml:space="preserve">Thank you for your interest in the post of </w:t>
      </w:r>
      <w:r w:rsidR="00F05A9F">
        <w:rPr>
          <w:rFonts w:ascii="Helvetica" w:hAnsi="Helvetica" w:cs="Open Sans"/>
          <w:b/>
          <w:color w:val="000000"/>
          <w:sz w:val="21"/>
          <w:szCs w:val="21"/>
        </w:rPr>
        <w:t>EY Class Teacher</w:t>
      </w:r>
      <w:r w:rsidRPr="00FF1D76">
        <w:rPr>
          <w:rFonts w:ascii="Helvetica" w:hAnsi="Helvetica" w:cs="Open Sans"/>
          <w:color w:val="000000"/>
          <w:sz w:val="21"/>
          <w:szCs w:val="21"/>
        </w:rPr>
        <w:t xml:space="preserve"> for Anglo</w:t>
      </w:r>
      <w:r w:rsidR="00F46352">
        <w:rPr>
          <w:rFonts w:ascii="Helvetica" w:hAnsi="Helvetica" w:cs="Open Sans"/>
          <w:color w:val="000000"/>
          <w:sz w:val="21"/>
          <w:szCs w:val="21"/>
        </w:rPr>
        <w:t>-</w:t>
      </w:r>
      <w:r w:rsidRPr="00FF1D76">
        <w:rPr>
          <w:rFonts w:ascii="Helvetica" w:hAnsi="Helvetica" w:cs="Open Sans"/>
          <w:color w:val="000000"/>
          <w:sz w:val="21"/>
          <w:szCs w:val="21"/>
        </w:rPr>
        <w:t>Portuguese School of London. Applications for this post are to be submitted via email to</w:t>
      </w:r>
      <w:r w:rsidR="005808EE">
        <w:rPr>
          <w:rFonts w:ascii="Helvetica" w:hAnsi="Helvetica" w:cs="Open Sans"/>
          <w:color w:val="000000"/>
          <w:sz w:val="21"/>
          <w:szCs w:val="21"/>
        </w:rPr>
        <w:t xml:space="preserve"> </w:t>
      </w:r>
      <w:hyperlink r:id="rId11" w:history="1">
        <w:r w:rsidR="006A5B66" w:rsidRPr="00CC704C">
          <w:rPr>
            <w:rStyle w:val="Hyperlink"/>
            <w:rFonts w:ascii="Helvetica" w:hAnsi="Helvetica" w:cs="Open Sans"/>
            <w:sz w:val="21"/>
            <w:szCs w:val="21"/>
          </w:rPr>
          <w:t>info@angloportugueseschool.org</w:t>
        </w:r>
      </w:hyperlink>
      <w:r w:rsidR="005808EE">
        <w:rPr>
          <w:rFonts w:ascii="Helvetica" w:hAnsi="Helvetica" w:cs="Open Sans"/>
          <w:color w:val="000000"/>
          <w:sz w:val="21"/>
          <w:szCs w:val="21"/>
        </w:rPr>
        <w:t xml:space="preserve"> </w:t>
      </w:r>
      <w:r w:rsidRPr="00FF1D76">
        <w:rPr>
          <w:rFonts w:ascii="Helvetica" w:hAnsi="Helvetica" w:cs="Open Sans"/>
          <w:color w:val="000000"/>
          <w:sz w:val="21"/>
          <w:szCs w:val="21"/>
        </w:rPr>
        <w:t>on the form provided with this pack. When you apply, we will send you an acknowledgement within two days confirming that your application has been received.</w:t>
      </w:r>
    </w:p>
    <w:p w14:paraId="107A4DD8" w14:textId="011BD99E"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If you are shortlisted, you will be contacted with further details prior to interview. If you are unsuccessful, we will also inform you in writing.</w:t>
      </w:r>
    </w:p>
    <w:p w14:paraId="3F0EEE94" w14:textId="77777777" w:rsidR="006070C5" w:rsidRPr="00FF1D76" w:rsidRDefault="006070C5" w:rsidP="006070C5">
      <w:pPr>
        <w:spacing w:after="170" w:line="360" w:lineRule="auto"/>
        <w:rPr>
          <w:rFonts w:ascii="Helvetica" w:hAnsi="Helvetica"/>
          <w:sz w:val="21"/>
          <w:szCs w:val="21"/>
        </w:rPr>
      </w:pPr>
    </w:p>
    <w:p w14:paraId="2C105601" w14:textId="77777777" w:rsidR="006070C5" w:rsidRPr="00FF1D76" w:rsidRDefault="006070C5" w:rsidP="006070C5">
      <w:pPr>
        <w:spacing w:after="170" w:line="360" w:lineRule="auto"/>
        <w:rPr>
          <w:rFonts w:ascii="Helvetica" w:hAnsi="Helvetica"/>
          <w:b/>
          <w:sz w:val="21"/>
          <w:szCs w:val="21"/>
        </w:rPr>
      </w:pPr>
      <w:r w:rsidRPr="00FF1D76">
        <w:rPr>
          <w:rFonts w:ascii="Helvetica" w:hAnsi="Helvetica"/>
          <w:b/>
          <w:sz w:val="21"/>
          <w:szCs w:val="21"/>
        </w:rPr>
        <w:t>Please be aware that as the applicant you are responsible for ensuring that your application reaches us before the stated closing date, as late applications may not be accepted.</w:t>
      </w:r>
    </w:p>
    <w:p w14:paraId="09C02913" w14:textId="3AE3694D" w:rsidR="006070C5" w:rsidRPr="00FF1D76" w:rsidRDefault="006070C5" w:rsidP="006070C5">
      <w:pPr>
        <w:pStyle w:val="Title"/>
        <w:spacing w:line="276" w:lineRule="auto"/>
        <w:rPr>
          <w:rFonts w:ascii="Helvetica" w:hAnsi="Helvetica" w:cstheme="minorHAnsi"/>
          <w:sz w:val="21"/>
          <w:szCs w:val="21"/>
        </w:rPr>
      </w:pPr>
    </w:p>
    <w:p w14:paraId="414B8F08" w14:textId="77777777" w:rsidR="006070C5" w:rsidRPr="00FF1D76" w:rsidRDefault="006070C5" w:rsidP="006070C5">
      <w:pPr>
        <w:rPr>
          <w:lang w:eastAsia="en-GB"/>
        </w:rPr>
      </w:pPr>
    </w:p>
    <w:p w14:paraId="2BF48709" w14:textId="77777777" w:rsidR="006070C5" w:rsidRPr="00856BDC" w:rsidRDefault="006070C5" w:rsidP="00856BDC">
      <w:pPr>
        <w:rPr>
          <w:rFonts w:ascii="Helvetica" w:hAnsi="Helvetica" w:cs="Helvetica"/>
          <w:bCs/>
          <w:sz w:val="21"/>
          <w:szCs w:val="21"/>
        </w:rPr>
      </w:pPr>
      <w:r w:rsidRPr="00856BDC">
        <w:rPr>
          <w:rFonts w:ascii="Helvetica" w:hAnsi="Helvetica" w:cs="Helvetica"/>
          <w:b/>
          <w:bCs/>
          <w:sz w:val="21"/>
          <w:szCs w:val="21"/>
        </w:rPr>
        <w:t>Referees</w:t>
      </w:r>
    </w:p>
    <w:p w14:paraId="5EED2289" w14:textId="77777777" w:rsidR="006070C5" w:rsidRPr="00FF1D76" w:rsidRDefault="006070C5" w:rsidP="006070C5">
      <w:pPr>
        <w:spacing w:after="170" w:line="360" w:lineRule="auto"/>
        <w:rPr>
          <w:rFonts w:ascii="Helvetica" w:hAnsi="Helvetica" w:cstheme="minorHAnsi"/>
          <w:sz w:val="21"/>
          <w:szCs w:val="21"/>
        </w:rPr>
      </w:pPr>
      <w:r w:rsidRPr="00FF1D76">
        <w:rPr>
          <w:rFonts w:ascii="Helvetica" w:hAnsi="Helvetica" w:cstheme="minorHAnsi"/>
          <w:sz w:val="21"/>
          <w:szCs w:val="21"/>
        </w:rPr>
        <w:t xml:space="preserve">In order to comply with recruitment </w:t>
      </w:r>
      <w:r w:rsidRPr="00FF1D76">
        <w:rPr>
          <w:rFonts w:ascii="Helvetica" w:hAnsi="Helvetica"/>
          <w:sz w:val="21"/>
          <w:szCs w:val="21"/>
        </w:rPr>
        <w:t>procedures</w:t>
      </w:r>
      <w:r w:rsidRPr="00FF1D76">
        <w:rPr>
          <w:rFonts w:ascii="Helvetica" w:hAnsi="Helvetica" w:cstheme="minorHAnsi"/>
          <w:sz w:val="21"/>
          <w:szCs w:val="21"/>
        </w:rPr>
        <w:t xml:space="preserve">, you are requested to provide referees in line with the following guidance. Existing teachers currently employed in any school or academy, are required to provide: </w:t>
      </w:r>
    </w:p>
    <w:p w14:paraId="4A52B96F" w14:textId="77777777" w:rsidR="006070C5" w:rsidRPr="00FF1D76" w:rsidRDefault="006070C5" w:rsidP="0038408E">
      <w:pPr>
        <w:pStyle w:val="ListParagraph"/>
        <w:numPr>
          <w:ilvl w:val="0"/>
          <w:numId w:val="3"/>
        </w:numPr>
      </w:pPr>
      <w:r w:rsidRPr="00FF1D76">
        <w:t>One reference from their current Line Manager</w:t>
      </w:r>
    </w:p>
    <w:p w14:paraId="62A0C518" w14:textId="77777777" w:rsidR="006070C5" w:rsidRPr="00FF1D76" w:rsidRDefault="006070C5" w:rsidP="0038408E">
      <w:pPr>
        <w:pStyle w:val="ListParagraph"/>
        <w:numPr>
          <w:ilvl w:val="0"/>
          <w:numId w:val="3"/>
        </w:numPr>
      </w:pPr>
      <w:r w:rsidRPr="00FF1D76">
        <w:t>One reference from their previous employer if employed by them within the last five years, otherwise one from another suitable professional.</w:t>
      </w:r>
    </w:p>
    <w:p w14:paraId="4789BD4E" w14:textId="0D8EED37" w:rsidR="006070C5" w:rsidRPr="00FF1D76" w:rsidRDefault="006070C5">
      <w:pPr>
        <w:rPr>
          <w:rFonts w:ascii="Helvetica" w:hAnsi="Helvetica"/>
          <w:sz w:val="21"/>
          <w:szCs w:val="21"/>
        </w:rPr>
      </w:pPr>
      <w:r w:rsidRPr="00FF1D76">
        <w:rPr>
          <w:rFonts w:ascii="Helvetica" w:hAnsi="Helvetica"/>
          <w:sz w:val="21"/>
          <w:szCs w:val="21"/>
        </w:rPr>
        <w:br w:type="page"/>
      </w:r>
    </w:p>
    <w:p w14:paraId="7094207B" w14:textId="3F3578E2" w:rsidR="006070C5" w:rsidRPr="00370178" w:rsidRDefault="006070C5" w:rsidP="002D17FB">
      <w:pPr>
        <w:pStyle w:val="Heading1"/>
        <w:spacing w:after="120" w:line="360" w:lineRule="auto"/>
        <w:jc w:val="center"/>
        <w:rPr>
          <w:rFonts w:ascii="Helvetica" w:eastAsiaTheme="minorHAnsi" w:hAnsi="Helvetica" w:cs="Foco"/>
          <w:color w:val="000000" w:themeColor="text1"/>
          <w:spacing w:val="-6"/>
          <w:sz w:val="36"/>
          <w:szCs w:val="28"/>
        </w:rPr>
      </w:pPr>
      <w:bookmarkStart w:id="2" w:name="_Toc28007627"/>
      <w:r w:rsidRPr="00370178">
        <w:rPr>
          <w:rFonts w:ascii="Helvetica" w:eastAsiaTheme="minorHAnsi" w:hAnsi="Helvetica" w:cs="Foco"/>
          <w:color w:val="000000" w:themeColor="text1"/>
          <w:spacing w:val="-6"/>
          <w:sz w:val="36"/>
          <w:szCs w:val="28"/>
        </w:rPr>
        <w:t>Our Vision</w:t>
      </w:r>
      <w:bookmarkEnd w:id="2"/>
    </w:p>
    <w:p w14:paraId="016B4F6C" w14:textId="77777777" w:rsidR="00B27958" w:rsidRPr="00FF1D76" w:rsidRDefault="00B27958" w:rsidP="00B27958"/>
    <w:p w14:paraId="7DAF1241" w14:textId="4B8F5D19" w:rsidR="006070C5" w:rsidRPr="00FF1D76" w:rsidRDefault="006070C5" w:rsidP="006070C5">
      <w:pPr>
        <w:spacing w:after="170" w:line="360" w:lineRule="auto"/>
        <w:rPr>
          <w:rFonts w:ascii="Helvetica" w:hAnsi="Helvetica" w:cs="Open Sans"/>
          <w:color w:val="000000"/>
          <w:sz w:val="21"/>
          <w:szCs w:val="21"/>
        </w:rPr>
      </w:pPr>
      <w:proofErr w:type="spellStart"/>
      <w:r w:rsidRPr="00FF1D76">
        <w:rPr>
          <w:rFonts w:ascii="Helvetica" w:hAnsi="Helvetica" w:cs="Open Sans"/>
          <w:color w:val="000000"/>
          <w:sz w:val="21"/>
          <w:szCs w:val="21"/>
        </w:rPr>
        <w:t>APSoL</w:t>
      </w:r>
      <w:proofErr w:type="spellEnd"/>
      <w:r w:rsidRPr="00FF1D76">
        <w:rPr>
          <w:rFonts w:ascii="Helvetica" w:hAnsi="Helvetica" w:cs="Open Sans"/>
          <w:color w:val="000000"/>
          <w:sz w:val="21"/>
          <w:szCs w:val="21"/>
        </w:rPr>
        <w:t xml:space="preserve"> </w:t>
      </w:r>
      <w:r w:rsidR="00242C57">
        <w:rPr>
          <w:rFonts w:ascii="Helvetica" w:hAnsi="Helvetica" w:cs="Open Sans"/>
          <w:color w:val="000000"/>
          <w:sz w:val="21"/>
          <w:szCs w:val="21"/>
        </w:rPr>
        <w:t>is</w:t>
      </w:r>
      <w:r w:rsidRPr="00FF1D76">
        <w:rPr>
          <w:rFonts w:ascii="Helvetica" w:hAnsi="Helvetica" w:cs="Open Sans"/>
          <w:color w:val="000000"/>
          <w:sz w:val="21"/>
          <w:szCs w:val="21"/>
        </w:rPr>
        <w:t xml:space="preserve"> a bilingual school with an emphasis on gaining knowledge to support growth in English as well as Portuguese.</w:t>
      </w:r>
      <w:r w:rsidR="009036AA">
        <w:rPr>
          <w:rFonts w:ascii="Helvetica" w:hAnsi="Helvetica" w:cs="Open Sans"/>
          <w:color w:val="000000"/>
          <w:sz w:val="21"/>
          <w:szCs w:val="21"/>
        </w:rPr>
        <w:t xml:space="preserve"> In Reception, Portuguese is taught through an immersion model, whilst in KS1 and 2, there will be a daily language lesson as well as other subjects taught in Portuguese.</w:t>
      </w:r>
      <w:r w:rsidRPr="00FF1D76">
        <w:rPr>
          <w:rFonts w:ascii="Helvetica" w:hAnsi="Helvetica" w:cs="Open Sans"/>
          <w:color w:val="000000"/>
          <w:sz w:val="21"/>
          <w:szCs w:val="21"/>
        </w:rPr>
        <w:t xml:space="preserve"> As students continue through Key Stages, the emphasis on both languages will become more balanced as they progress through the 4-11 school. </w:t>
      </w:r>
    </w:p>
    <w:p w14:paraId="405C4651" w14:textId="02824605"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 xml:space="preserve">The demonstrable benefits of early life bilingualism have been shown to improve communication skills, develop innate sense of cultural identity, and expands the horizon for later-in-life work opportunities </w:t>
      </w:r>
      <w:r w:rsidR="00210277">
        <w:rPr>
          <w:rFonts w:ascii="Helvetica" w:hAnsi="Helvetica" w:cs="Open Sans"/>
          <w:color w:val="000000"/>
          <w:sz w:val="21"/>
          <w:szCs w:val="21"/>
        </w:rPr>
        <w:t xml:space="preserve">which are </w:t>
      </w:r>
      <w:r w:rsidRPr="00FF1D76">
        <w:rPr>
          <w:rFonts w:ascii="Helvetica" w:hAnsi="Helvetica" w:cs="Open Sans"/>
          <w:color w:val="000000"/>
          <w:sz w:val="21"/>
          <w:szCs w:val="21"/>
        </w:rPr>
        <w:t>not open to monolingual speakers. Bilingualism has also been shown to improve cognitive brain function linked to critical thinking and problem solving. English and Portuguese are</w:t>
      </w:r>
      <w:r w:rsidR="00B10CDC">
        <w:rPr>
          <w:rFonts w:ascii="Helvetica" w:hAnsi="Helvetica" w:cs="Open Sans"/>
          <w:color w:val="000000"/>
          <w:sz w:val="21"/>
          <w:szCs w:val="21"/>
        </w:rPr>
        <w:t xml:space="preserve"> also</w:t>
      </w:r>
      <w:r w:rsidRPr="00FF1D76">
        <w:rPr>
          <w:rFonts w:ascii="Helvetica" w:hAnsi="Helvetica" w:cs="Open Sans"/>
          <w:color w:val="000000"/>
          <w:sz w:val="21"/>
          <w:szCs w:val="21"/>
        </w:rPr>
        <w:t xml:space="preserve"> the first and fifth most widely spoken languages in the world, respectively</w:t>
      </w:r>
      <w:r w:rsidR="00B10CDC">
        <w:rPr>
          <w:rFonts w:ascii="Helvetica" w:hAnsi="Helvetica" w:cs="Open Sans"/>
          <w:color w:val="000000"/>
          <w:sz w:val="21"/>
          <w:szCs w:val="21"/>
        </w:rPr>
        <w:t>, meaning that our pupils will leave prepared to engage in two useful languages in the highly globalised world in which they live.</w:t>
      </w:r>
    </w:p>
    <w:p w14:paraId="2F027143" w14:textId="77777777"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 xml:space="preserve">The school seeks to bring pupils of different countries of origin, ethnicities, and linguistic backgrounds together under the goal of achieving the benefits of bilingualism in early childhood whilst offering its students a broader cultural, historical, and geographical understanding of the world. By supplementing the academic curriculum with enrichment opportunities that expand their sociocultural horizon. </w:t>
      </w:r>
    </w:p>
    <w:p w14:paraId="0BBFD708" w14:textId="5AC4D4ED"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Our vision and ethos are based around bilingual curriculum that will be broad and balanced throughout KS1 and 2, with access to the humanities and languages at all points. As a school whose intake is based on the Nodal Principles, we will be operating in an area alongside other high</w:t>
      </w:r>
      <w:r w:rsidR="00210277">
        <w:rPr>
          <w:rFonts w:ascii="Helvetica" w:hAnsi="Helvetica" w:cs="Open Sans"/>
          <w:color w:val="000000"/>
          <w:sz w:val="21"/>
          <w:szCs w:val="21"/>
        </w:rPr>
        <w:t>-</w:t>
      </w:r>
      <w:r w:rsidRPr="00FF1D76">
        <w:rPr>
          <w:rFonts w:ascii="Helvetica" w:hAnsi="Helvetica" w:cs="Open Sans"/>
          <w:color w:val="000000"/>
          <w:sz w:val="21"/>
          <w:szCs w:val="21"/>
        </w:rPr>
        <w:t>quality primary schools, offering parents a wide selection. We will be a strong and unique school competing on level terms.</w:t>
      </w:r>
    </w:p>
    <w:p w14:paraId="59A91084" w14:textId="77777777" w:rsidR="006070C5" w:rsidRPr="00FF1D76" w:rsidRDefault="006070C5" w:rsidP="006070C5">
      <w:pPr>
        <w:spacing w:after="170" w:line="360" w:lineRule="auto"/>
        <w:rPr>
          <w:rFonts w:ascii="Helvetica" w:hAnsi="Helvetica" w:cs="Open Sans"/>
          <w:color w:val="000000"/>
          <w:sz w:val="21"/>
          <w:szCs w:val="21"/>
        </w:rPr>
      </w:pPr>
      <w:proofErr w:type="spellStart"/>
      <w:r w:rsidRPr="00FF1D76">
        <w:rPr>
          <w:rFonts w:ascii="Helvetica" w:hAnsi="Helvetica" w:cs="Open Sans"/>
          <w:color w:val="000000"/>
          <w:sz w:val="21"/>
          <w:szCs w:val="21"/>
        </w:rPr>
        <w:t>APSoL</w:t>
      </w:r>
      <w:proofErr w:type="spellEnd"/>
      <w:r w:rsidRPr="00FF1D76">
        <w:rPr>
          <w:rFonts w:ascii="Helvetica" w:hAnsi="Helvetica" w:cs="Open Sans"/>
          <w:color w:val="000000"/>
          <w:sz w:val="21"/>
          <w:szCs w:val="21"/>
        </w:rPr>
        <w:t xml:space="preserve"> will work to ensure that every student achieves their maximum potential in a safe, stimulating, inspiring and high achieving primary school. As they continue through to their secondary education, they will have the tools to continue their academic inquiries as capable and confident citizens of the world.  </w:t>
      </w:r>
    </w:p>
    <w:p w14:paraId="45EB8426" w14:textId="4C298142" w:rsidR="006070C5" w:rsidRPr="00FF1D76" w:rsidRDefault="006070C5" w:rsidP="006070C5">
      <w:pPr>
        <w:spacing w:after="170" w:line="360" w:lineRule="auto"/>
        <w:rPr>
          <w:rFonts w:ascii="Helvetica" w:hAnsi="Helvetica" w:cs="Open Sans"/>
          <w:color w:val="000000"/>
          <w:sz w:val="21"/>
          <w:szCs w:val="21"/>
        </w:rPr>
      </w:pPr>
      <w:r w:rsidRPr="00FF1D76">
        <w:rPr>
          <w:rFonts w:ascii="Helvetica" w:hAnsi="Helvetica" w:cs="Open Sans"/>
          <w:color w:val="000000"/>
          <w:sz w:val="21"/>
          <w:szCs w:val="21"/>
        </w:rPr>
        <w:t>We believe that all students can make better than expected progress and attain high standards if they learn in a high</w:t>
      </w:r>
      <w:r w:rsidR="00210277">
        <w:rPr>
          <w:rFonts w:ascii="Helvetica" w:hAnsi="Helvetica" w:cs="Open Sans"/>
          <w:color w:val="000000"/>
          <w:sz w:val="21"/>
          <w:szCs w:val="21"/>
        </w:rPr>
        <w:t>-</w:t>
      </w:r>
      <w:r w:rsidRPr="00FF1D76">
        <w:rPr>
          <w:rFonts w:ascii="Helvetica" w:hAnsi="Helvetica" w:cs="Open Sans"/>
          <w:color w:val="000000"/>
          <w:sz w:val="21"/>
          <w:szCs w:val="21"/>
        </w:rPr>
        <w:t>quality bilingual environment with outstanding teaching and enrichment available in all subject areas. This is exactly what Anglo</w:t>
      </w:r>
      <w:r w:rsidR="00F46352">
        <w:rPr>
          <w:rFonts w:ascii="Helvetica" w:hAnsi="Helvetica" w:cs="Open Sans"/>
          <w:color w:val="000000"/>
          <w:sz w:val="21"/>
          <w:szCs w:val="21"/>
        </w:rPr>
        <w:t>-</w:t>
      </w:r>
      <w:r w:rsidRPr="00FF1D76">
        <w:rPr>
          <w:rFonts w:ascii="Helvetica" w:hAnsi="Helvetica" w:cs="Open Sans"/>
          <w:color w:val="000000"/>
          <w:sz w:val="21"/>
          <w:szCs w:val="21"/>
        </w:rPr>
        <w:t xml:space="preserve">Portuguese School of London will provide. </w:t>
      </w:r>
    </w:p>
    <w:p w14:paraId="3F2F1F23" w14:textId="30AC7B96" w:rsidR="00A271EB" w:rsidRPr="00FF1D76" w:rsidRDefault="00A271EB">
      <w:pPr>
        <w:rPr>
          <w:rFonts w:ascii="Helvetica" w:hAnsi="Helvetica"/>
          <w:sz w:val="21"/>
          <w:szCs w:val="21"/>
        </w:rPr>
      </w:pPr>
      <w:r w:rsidRPr="00FF1D76">
        <w:rPr>
          <w:rFonts w:ascii="Helvetica" w:hAnsi="Helvetica"/>
          <w:sz w:val="21"/>
          <w:szCs w:val="21"/>
        </w:rPr>
        <w:br w:type="page"/>
      </w:r>
    </w:p>
    <w:p w14:paraId="419128F7" w14:textId="190FF8D6" w:rsidR="00A271EB" w:rsidRPr="00370178" w:rsidRDefault="00A271EB" w:rsidP="002D17FB">
      <w:pPr>
        <w:pStyle w:val="Heading1"/>
        <w:spacing w:after="120" w:line="360" w:lineRule="auto"/>
        <w:jc w:val="center"/>
        <w:rPr>
          <w:rFonts w:ascii="Helvetica" w:eastAsiaTheme="minorHAnsi" w:hAnsi="Helvetica" w:cs="Foco"/>
          <w:color w:val="000000" w:themeColor="text1"/>
          <w:spacing w:val="-6"/>
          <w:sz w:val="36"/>
          <w:szCs w:val="28"/>
        </w:rPr>
      </w:pPr>
      <w:bookmarkStart w:id="3" w:name="_Toc28007628"/>
      <w:r w:rsidRPr="00370178">
        <w:rPr>
          <w:rFonts w:ascii="Helvetica" w:eastAsiaTheme="minorHAnsi" w:hAnsi="Helvetica" w:cs="Foco"/>
          <w:color w:val="000000" w:themeColor="text1"/>
          <w:spacing w:val="-6"/>
          <w:sz w:val="36"/>
          <w:szCs w:val="28"/>
        </w:rPr>
        <w:t xml:space="preserve">Job Description: </w:t>
      </w:r>
      <w:r w:rsidR="00F05A9F" w:rsidRPr="00370178">
        <w:rPr>
          <w:rFonts w:ascii="Helvetica" w:eastAsiaTheme="minorHAnsi" w:hAnsi="Helvetica" w:cs="Foco"/>
          <w:color w:val="000000" w:themeColor="text1"/>
          <w:spacing w:val="-6"/>
          <w:sz w:val="36"/>
          <w:szCs w:val="28"/>
        </w:rPr>
        <w:t>EY Class Teacher</w:t>
      </w:r>
      <w:bookmarkEnd w:id="3"/>
    </w:p>
    <w:p w14:paraId="02FD58DE" w14:textId="77777777" w:rsidR="00B27958" w:rsidRPr="00FF1D76" w:rsidRDefault="00B27958" w:rsidP="00B27958"/>
    <w:p w14:paraId="78DD5B4D" w14:textId="2E3D3601" w:rsidR="00A271EB" w:rsidRPr="00FF1D76" w:rsidRDefault="00A271EB" w:rsidP="00A271EB">
      <w:pPr>
        <w:spacing w:after="170" w:line="360" w:lineRule="auto"/>
        <w:rPr>
          <w:rFonts w:ascii="Helvetica" w:hAnsi="Helvetica"/>
          <w:sz w:val="21"/>
          <w:szCs w:val="21"/>
        </w:rPr>
      </w:pPr>
      <w:r w:rsidRPr="00FF1D76">
        <w:rPr>
          <w:rFonts w:ascii="Helvetica" w:hAnsi="Helvetica"/>
          <w:b/>
          <w:sz w:val="21"/>
          <w:szCs w:val="21"/>
        </w:rPr>
        <w:t>Accountable to:</w:t>
      </w:r>
      <w:r w:rsidRPr="00FF1D76">
        <w:rPr>
          <w:rFonts w:ascii="Helvetica" w:hAnsi="Helvetica"/>
          <w:sz w:val="21"/>
          <w:szCs w:val="21"/>
        </w:rPr>
        <w:t xml:space="preserve"> </w:t>
      </w:r>
      <w:r w:rsidR="00F05A9F">
        <w:rPr>
          <w:rFonts w:ascii="Helvetica" w:hAnsi="Helvetica"/>
          <w:sz w:val="21"/>
          <w:szCs w:val="21"/>
        </w:rPr>
        <w:t xml:space="preserve">Principal </w:t>
      </w:r>
    </w:p>
    <w:p w14:paraId="5F04956D" w14:textId="08F0B91C" w:rsidR="00A271EB" w:rsidRPr="00FF1D76" w:rsidRDefault="00A271EB" w:rsidP="00A271EB">
      <w:pPr>
        <w:spacing w:after="170" w:line="360" w:lineRule="auto"/>
        <w:rPr>
          <w:rFonts w:ascii="Helvetica" w:hAnsi="Helvetica"/>
          <w:sz w:val="21"/>
          <w:szCs w:val="21"/>
        </w:rPr>
      </w:pPr>
      <w:r w:rsidRPr="00FF1D76">
        <w:rPr>
          <w:rFonts w:ascii="Helvetica" w:hAnsi="Helvetica"/>
          <w:b/>
          <w:sz w:val="21"/>
          <w:szCs w:val="21"/>
        </w:rPr>
        <w:t>Salary</w:t>
      </w:r>
      <w:r w:rsidRPr="00FF1D76">
        <w:rPr>
          <w:rFonts w:ascii="Helvetica" w:hAnsi="Helvetica"/>
          <w:sz w:val="21"/>
          <w:szCs w:val="21"/>
        </w:rPr>
        <w:t xml:space="preserve">: </w:t>
      </w:r>
      <w:r w:rsidR="00181791">
        <w:rPr>
          <w:rFonts w:ascii="Helvetica" w:hAnsi="Helvetica"/>
          <w:sz w:val="21"/>
          <w:szCs w:val="21"/>
        </w:rPr>
        <w:t>M</w:t>
      </w:r>
      <w:r w:rsidR="00BC5572">
        <w:rPr>
          <w:rFonts w:ascii="Helvetica" w:hAnsi="Helvetica"/>
          <w:sz w:val="21"/>
          <w:szCs w:val="21"/>
        </w:rPr>
        <w:t>ain pay</w:t>
      </w:r>
      <w:r w:rsidR="00181791">
        <w:rPr>
          <w:rFonts w:ascii="Helvetica" w:hAnsi="Helvetica"/>
          <w:sz w:val="21"/>
          <w:szCs w:val="21"/>
        </w:rPr>
        <w:t xml:space="preserve"> scale</w:t>
      </w:r>
      <w:r w:rsidR="00F76172">
        <w:rPr>
          <w:rFonts w:ascii="Helvetica" w:hAnsi="Helvetica"/>
          <w:sz w:val="21"/>
          <w:szCs w:val="21"/>
        </w:rPr>
        <w:t xml:space="preserve"> </w:t>
      </w:r>
    </w:p>
    <w:p w14:paraId="4DE56B8F"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Main Purpose:</w:t>
      </w:r>
    </w:p>
    <w:p w14:paraId="2EF5F088" w14:textId="48E1BCC6" w:rsidR="008406B7" w:rsidRDefault="008406B7" w:rsidP="0038408E">
      <w:pPr>
        <w:pStyle w:val="ListParagraph"/>
        <w:numPr>
          <w:ilvl w:val="0"/>
          <w:numId w:val="4"/>
        </w:numPr>
      </w:pPr>
      <w:r w:rsidRPr="008406B7">
        <w:t>Plan and teach lessons within the context of the school’s plans, curriculum and schemes of work</w:t>
      </w:r>
    </w:p>
    <w:p w14:paraId="52DE954F" w14:textId="77777777" w:rsidR="008406B7" w:rsidRDefault="008406B7" w:rsidP="0038408E">
      <w:pPr>
        <w:pStyle w:val="ListParagraph"/>
        <w:numPr>
          <w:ilvl w:val="0"/>
          <w:numId w:val="4"/>
        </w:numPr>
      </w:pPr>
      <w:r w:rsidRPr="008406B7">
        <w:t>Impart knowledge and developing understanding through effective use of lesson time</w:t>
      </w:r>
    </w:p>
    <w:p w14:paraId="1713D0CC" w14:textId="649EEA8E" w:rsidR="008406B7" w:rsidRDefault="008406B7" w:rsidP="0038408E">
      <w:pPr>
        <w:pStyle w:val="ListParagraph"/>
        <w:numPr>
          <w:ilvl w:val="0"/>
          <w:numId w:val="4"/>
        </w:numPr>
      </w:pPr>
      <w:r w:rsidRPr="008406B7">
        <w:t>Promot</w:t>
      </w:r>
      <w:r>
        <w:t>e</w:t>
      </w:r>
      <w:r w:rsidRPr="008406B7">
        <w:t xml:space="preserve"> a love of learning and pupils’ intellectual curiosity</w:t>
      </w:r>
    </w:p>
    <w:p w14:paraId="646EA4DC" w14:textId="77777777" w:rsidR="008406B7" w:rsidRDefault="008406B7" w:rsidP="0038408E">
      <w:pPr>
        <w:pStyle w:val="ListParagraph"/>
        <w:numPr>
          <w:ilvl w:val="0"/>
          <w:numId w:val="4"/>
        </w:numPr>
      </w:pPr>
      <w:r w:rsidRPr="008406B7">
        <w:t>Assess, monitor, record and report on the learning needs, progress and achievements of assigned pupils</w:t>
      </w:r>
    </w:p>
    <w:p w14:paraId="7DCAE4AF" w14:textId="77777777" w:rsidR="008406B7" w:rsidRDefault="008406B7" w:rsidP="0038408E">
      <w:pPr>
        <w:pStyle w:val="ListParagraph"/>
        <w:numPr>
          <w:ilvl w:val="0"/>
          <w:numId w:val="4"/>
        </w:numPr>
      </w:pPr>
      <w:r w:rsidRPr="008406B7">
        <w:t>Participate in arrangements for preparing pupils for external examinations</w:t>
      </w:r>
    </w:p>
    <w:p w14:paraId="0F076ED5" w14:textId="77777777" w:rsidR="008406B7" w:rsidRDefault="008406B7" w:rsidP="0038408E">
      <w:pPr>
        <w:pStyle w:val="ListParagraph"/>
        <w:numPr>
          <w:ilvl w:val="0"/>
          <w:numId w:val="4"/>
        </w:numPr>
      </w:pPr>
      <w:r w:rsidRPr="008406B7">
        <w:t>Contribute to the development, implementation and evaluation of the school’s policies, practices and procedures in such a way as to support the school’s values and vision</w:t>
      </w:r>
    </w:p>
    <w:p w14:paraId="528146B5" w14:textId="77777777" w:rsidR="008406B7" w:rsidRDefault="008406B7" w:rsidP="0038408E">
      <w:pPr>
        <w:pStyle w:val="ListParagraph"/>
        <w:numPr>
          <w:ilvl w:val="0"/>
          <w:numId w:val="4"/>
        </w:numPr>
      </w:pPr>
      <w:r w:rsidRPr="008406B7">
        <w:t xml:space="preserve">Work with others on curriculum and/or pupil development to secure </w:t>
      </w:r>
      <w:proofErr w:type="spellStart"/>
      <w:r w:rsidRPr="008406B7">
        <w:t>co-ordinated</w:t>
      </w:r>
      <w:proofErr w:type="spellEnd"/>
      <w:r w:rsidRPr="008406B7">
        <w:t xml:space="preserve"> outcomes</w:t>
      </w:r>
    </w:p>
    <w:p w14:paraId="04C4D162" w14:textId="77777777" w:rsidR="008406B7" w:rsidRDefault="008406B7" w:rsidP="0038408E">
      <w:pPr>
        <w:pStyle w:val="ListParagraph"/>
        <w:numPr>
          <w:ilvl w:val="0"/>
          <w:numId w:val="4"/>
        </w:numPr>
      </w:pPr>
      <w:r w:rsidRPr="008406B7">
        <w:t>Promote the safety and well-being of pupils</w:t>
      </w:r>
    </w:p>
    <w:p w14:paraId="63FE79B9" w14:textId="07D51E93" w:rsidR="008406B7" w:rsidRDefault="008406B7" w:rsidP="0038408E">
      <w:pPr>
        <w:pStyle w:val="ListParagraph"/>
        <w:numPr>
          <w:ilvl w:val="0"/>
          <w:numId w:val="4"/>
        </w:numPr>
      </w:pPr>
      <w:r w:rsidRPr="008406B7">
        <w:t>Maintain good order and discipline among pupils</w:t>
      </w:r>
      <w:r>
        <w:t xml:space="preserve">, in line with the school’s </w:t>
      </w:r>
      <w:proofErr w:type="spellStart"/>
      <w:r>
        <w:t>behaviour</w:t>
      </w:r>
      <w:proofErr w:type="spellEnd"/>
      <w:r>
        <w:t xml:space="preserve"> policy</w:t>
      </w:r>
    </w:p>
    <w:p w14:paraId="5FADAE0E" w14:textId="24FB477F" w:rsidR="008406B7" w:rsidRDefault="008406B7" w:rsidP="0038408E">
      <w:pPr>
        <w:pStyle w:val="ListParagraph"/>
        <w:numPr>
          <w:ilvl w:val="0"/>
          <w:numId w:val="4"/>
        </w:numPr>
      </w:pPr>
      <w:r w:rsidRPr="008406B7">
        <w:t xml:space="preserve">Direct and supervise support staff assigned to </w:t>
      </w:r>
      <w:r>
        <w:t>you</w:t>
      </w:r>
      <w:r w:rsidRPr="008406B7">
        <w:t xml:space="preserve"> and, where appropriate, other teachers</w:t>
      </w:r>
    </w:p>
    <w:p w14:paraId="245A35C1" w14:textId="77777777" w:rsidR="008406B7" w:rsidRDefault="008406B7" w:rsidP="0038408E">
      <w:pPr>
        <w:pStyle w:val="ListParagraph"/>
        <w:numPr>
          <w:ilvl w:val="0"/>
          <w:numId w:val="4"/>
        </w:numPr>
      </w:pPr>
      <w:r w:rsidRPr="008406B7">
        <w:t>Contribute to the recruitment, selection, appointment and professional development of other teachers and support staff</w:t>
      </w:r>
    </w:p>
    <w:p w14:paraId="1BDD2DD0" w14:textId="77777777" w:rsidR="008406B7" w:rsidRDefault="008406B7" w:rsidP="0038408E">
      <w:pPr>
        <w:pStyle w:val="ListParagraph"/>
        <w:numPr>
          <w:ilvl w:val="0"/>
          <w:numId w:val="4"/>
        </w:numPr>
      </w:pPr>
      <w:r w:rsidRPr="008406B7">
        <w:t xml:space="preserve">Deploy resources delegated to </w:t>
      </w:r>
      <w:r>
        <w:t>you</w:t>
      </w:r>
    </w:p>
    <w:p w14:paraId="2296A785" w14:textId="77777777" w:rsidR="008406B7" w:rsidRDefault="008406B7" w:rsidP="0038408E">
      <w:pPr>
        <w:pStyle w:val="ListParagraph"/>
        <w:numPr>
          <w:ilvl w:val="0"/>
          <w:numId w:val="4"/>
        </w:numPr>
      </w:pPr>
      <w:r w:rsidRPr="008406B7">
        <w:t>Participate in arrangements for the appraisal and review of their own performance and, where appropriate, that of other teachers and support staff</w:t>
      </w:r>
    </w:p>
    <w:p w14:paraId="2E612D24" w14:textId="2A1270A6" w:rsidR="008406B7" w:rsidRDefault="008406B7" w:rsidP="0038408E">
      <w:pPr>
        <w:pStyle w:val="ListParagraph"/>
        <w:numPr>
          <w:ilvl w:val="0"/>
          <w:numId w:val="4"/>
        </w:numPr>
      </w:pPr>
      <w:r w:rsidRPr="008406B7">
        <w:t xml:space="preserve">Participate in arrangements for </w:t>
      </w:r>
      <w:r>
        <w:t>you</w:t>
      </w:r>
      <w:r w:rsidRPr="008406B7">
        <w:t>r own further training and professional development and, where appropriate, that of other teachers and support staff including induction</w:t>
      </w:r>
    </w:p>
    <w:p w14:paraId="7408A155" w14:textId="77777777" w:rsidR="00210277" w:rsidRDefault="00210277" w:rsidP="0038408E">
      <w:pPr>
        <w:pStyle w:val="ListParagraph"/>
        <w:numPr>
          <w:ilvl w:val="0"/>
          <w:numId w:val="4"/>
        </w:numPr>
      </w:pPr>
      <w:r w:rsidRPr="00210277">
        <w:t>Treat pupils with dignity, building relationships rooted in mutual respect, and at all times observ</w:t>
      </w:r>
      <w:r>
        <w:t>e</w:t>
      </w:r>
      <w:r w:rsidRPr="00210277">
        <w:t xml:space="preserve"> proper boundaries appropriate to a teacher’s professional position</w:t>
      </w:r>
    </w:p>
    <w:p w14:paraId="52E6FF83" w14:textId="77777777" w:rsidR="00210277" w:rsidRDefault="00210277" w:rsidP="0038408E">
      <w:pPr>
        <w:pStyle w:val="ListParagraph"/>
        <w:numPr>
          <w:ilvl w:val="0"/>
          <w:numId w:val="4"/>
        </w:numPr>
      </w:pPr>
      <w:r w:rsidRPr="00210277">
        <w:t>Hav</w:t>
      </w:r>
      <w:r>
        <w:t>e</w:t>
      </w:r>
      <w:r w:rsidRPr="00210277">
        <w:t xml:space="preserve"> regard for the need to safeguard pupils’ well-being, in accordance with statutory provisions</w:t>
      </w:r>
    </w:p>
    <w:p w14:paraId="20786700" w14:textId="40F7AF69" w:rsidR="00210277" w:rsidRPr="00370178" w:rsidRDefault="00210277" w:rsidP="0038408E">
      <w:pPr>
        <w:pStyle w:val="ListParagraph"/>
        <w:numPr>
          <w:ilvl w:val="0"/>
          <w:numId w:val="4"/>
        </w:numPr>
      </w:pPr>
      <w:r w:rsidRPr="00210277">
        <w:t>Promot</w:t>
      </w:r>
      <w:r>
        <w:t>e</w:t>
      </w:r>
      <w:r w:rsidRPr="00210277">
        <w:t xml:space="preserve"> an open and inclusive approach with respect for the rights of others</w:t>
      </w:r>
      <w:r w:rsidR="00D6075B">
        <w:t>.</w:t>
      </w:r>
    </w:p>
    <w:p w14:paraId="0419B993"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Planning and setting expectations:</w:t>
      </w:r>
    </w:p>
    <w:p w14:paraId="74BC4C2A" w14:textId="5C2F8486" w:rsidR="002F3A14" w:rsidRDefault="002F3A14" w:rsidP="0038408E">
      <w:pPr>
        <w:pStyle w:val="ListParagraph"/>
        <w:numPr>
          <w:ilvl w:val="0"/>
          <w:numId w:val="4"/>
        </w:numPr>
      </w:pPr>
      <w:r w:rsidRPr="002F3A14">
        <w:t>Establish a safe and stimulating environment for pupils, rooted in mutual respect that reflects the bilingual nature</w:t>
      </w:r>
      <w:r>
        <w:t xml:space="preserve"> of the school</w:t>
      </w:r>
    </w:p>
    <w:p w14:paraId="071FE3D1" w14:textId="43EF56B9" w:rsidR="002F3A14" w:rsidRDefault="002F3A14" w:rsidP="0038408E">
      <w:pPr>
        <w:pStyle w:val="ListParagraph"/>
        <w:numPr>
          <w:ilvl w:val="0"/>
          <w:numId w:val="4"/>
        </w:numPr>
      </w:pPr>
      <w:r w:rsidRPr="002F3A14">
        <w:t>Set goals that stretch and challenge pupils of all backgrounds, abilities and dispositions</w:t>
      </w:r>
    </w:p>
    <w:p w14:paraId="20DC8503" w14:textId="4FDED22B" w:rsidR="006F5BA2" w:rsidRDefault="006F5BA2" w:rsidP="0038408E">
      <w:pPr>
        <w:pStyle w:val="ListParagraph"/>
        <w:numPr>
          <w:ilvl w:val="0"/>
          <w:numId w:val="4"/>
        </w:numPr>
      </w:pPr>
      <w:r w:rsidRPr="006F5BA2">
        <w:t>Demonstra</w:t>
      </w:r>
      <w:r w:rsidR="0025058E">
        <w:t>te</w:t>
      </w:r>
      <w:r w:rsidRPr="006F5BA2">
        <w:t xml:space="preserve"> consistently the positive attitudes, values and </w:t>
      </w:r>
      <w:proofErr w:type="spellStart"/>
      <w:r w:rsidRPr="006F5BA2">
        <w:t>behaviour</w:t>
      </w:r>
      <w:proofErr w:type="spellEnd"/>
      <w:r w:rsidRPr="006F5BA2">
        <w:t>, which are expected of pupils</w:t>
      </w:r>
    </w:p>
    <w:p w14:paraId="72511D07" w14:textId="65DCF432" w:rsidR="006F5BA2" w:rsidRDefault="006F5BA2" w:rsidP="0038408E">
      <w:pPr>
        <w:pStyle w:val="ListParagraph"/>
        <w:numPr>
          <w:ilvl w:val="0"/>
          <w:numId w:val="4"/>
        </w:numPr>
      </w:pPr>
      <w:r w:rsidRPr="006F5BA2">
        <w:t>Promot</w:t>
      </w:r>
      <w:r w:rsidR="0025058E">
        <w:t>e</w:t>
      </w:r>
      <w:r w:rsidRPr="006F5BA2">
        <w:t xml:space="preserve"> good progress and outcomes for pupils by</w:t>
      </w:r>
      <w:r>
        <w:t>:</w:t>
      </w:r>
    </w:p>
    <w:p w14:paraId="4F5F3BCB" w14:textId="25DEDEAC" w:rsidR="006F5BA2" w:rsidRDefault="006F5BA2" w:rsidP="0038408E">
      <w:pPr>
        <w:pStyle w:val="ListParagraph"/>
        <w:numPr>
          <w:ilvl w:val="0"/>
          <w:numId w:val="32"/>
        </w:numPr>
      </w:pPr>
      <w:r w:rsidRPr="006F5BA2">
        <w:t>Being accountable for pupils’ attainment, progress and outcomes</w:t>
      </w:r>
    </w:p>
    <w:p w14:paraId="064483B3" w14:textId="403F16EC" w:rsidR="006F5BA2" w:rsidRDefault="006F5BA2" w:rsidP="0038408E">
      <w:pPr>
        <w:pStyle w:val="ListParagraph"/>
        <w:numPr>
          <w:ilvl w:val="0"/>
          <w:numId w:val="32"/>
        </w:numPr>
      </w:pPr>
      <w:r w:rsidRPr="006F5BA2">
        <w:t>Planning teaching to build on pupils' capabilities and prior knowledge</w:t>
      </w:r>
    </w:p>
    <w:p w14:paraId="79EA3353" w14:textId="77777777" w:rsidR="006F5BA2" w:rsidRDefault="006F5BA2" w:rsidP="0038408E">
      <w:pPr>
        <w:pStyle w:val="ListParagraph"/>
        <w:numPr>
          <w:ilvl w:val="0"/>
          <w:numId w:val="32"/>
        </w:numPr>
      </w:pPr>
      <w:r w:rsidRPr="006F5BA2">
        <w:t>Guiding pupils to reflect on the progress they have made and their emerging needs</w:t>
      </w:r>
    </w:p>
    <w:p w14:paraId="16546E6C" w14:textId="77777777" w:rsidR="006F5BA2" w:rsidRDefault="006F5BA2" w:rsidP="0038408E">
      <w:pPr>
        <w:pStyle w:val="ListParagraph"/>
        <w:numPr>
          <w:ilvl w:val="0"/>
          <w:numId w:val="32"/>
        </w:numPr>
      </w:pPr>
      <w:r w:rsidRPr="006F5BA2">
        <w:t xml:space="preserve">Demonstrating knowledge and understanding of how pupils learn and how this impacts on learning </w:t>
      </w:r>
    </w:p>
    <w:p w14:paraId="4B7EDD81" w14:textId="6F418E29" w:rsidR="006F5BA2" w:rsidRDefault="006F5BA2" w:rsidP="0038408E">
      <w:pPr>
        <w:pStyle w:val="ListParagraph"/>
        <w:numPr>
          <w:ilvl w:val="0"/>
          <w:numId w:val="32"/>
        </w:numPr>
      </w:pPr>
      <w:r w:rsidRPr="006F5BA2">
        <w:t>Encouraging pupils to take a responsible and conscientious attitude to their own work and learning</w:t>
      </w:r>
      <w:r w:rsidR="00D6075B">
        <w:t>.</w:t>
      </w:r>
    </w:p>
    <w:p w14:paraId="0634D548" w14:textId="0C18312F" w:rsidR="00A271EB" w:rsidRPr="00FF1D76" w:rsidRDefault="00A271EB" w:rsidP="0038408E">
      <w:pPr>
        <w:pStyle w:val="ListParagraph"/>
        <w:numPr>
          <w:ilvl w:val="0"/>
          <w:numId w:val="4"/>
        </w:numPr>
      </w:pPr>
      <w:r w:rsidRPr="00FF1D76">
        <w:t>Think creatively to anticipate and solve problems and identify opportunities</w:t>
      </w:r>
    </w:p>
    <w:p w14:paraId="33E6E155"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Teaching and planning pupil learning:</w:t>
      </w:r>
    </w:p>
    <w:p w14:paraId="578B68BE" w14:textId="5B7DC37A" w:rsidR="00DE1B10" w:rsidRDefault="00DE1B10" w:rsidP="0038408E">
      <w:pPr>
        <w:pStyle w:val="ListParagraph"/>
        <w:numPr>
          <w:ilvl w:val="0"/>
          <w:numId w:val="4"/>
        </w:numPr>
      </w:pPr>
      <w:r w:rsidRPr="006F5BA2">
        <w:t>Contribu</w:t>
      </w:r>
      <w:r>
        <w:t>te</w:t>
      </w:r>
      <w:r w:rsidRPr="006F5BA2">
        <w:t xml:space="preserve"> to the design and provision of an engaging bilingual curriculum within the relevant subject area</w:t>
      </w:r>
      <w:r>
        <w:t>s</w:t>
      </w:r>
    </w:p>
    <w:p w14:paraId="02C106CD" w14:textId="51314A5C" w:rsidR="00DE1B10" w:rsidRPr="00370178" w:rsidRDefault="00DE1B10" w:rsidP="0038408E">
      <w:pPr>
        <w:pStyle w:val="ListParagraph"/>
        <w:numPr>
          <w:ilvl w:val="0"/>
          <w:numId w:val="4"/>
        </w:numPr>
      </w:pPr>
      <w:r w:rsidRPr="006F5BA2">
        <w:t>Reflect systematically on the effectiveness of lessons and approaches to teaching</w:t>
      </w:r>
    </w:p>
    <w:p w14:paraId="52F738FE" w14:textId="6880588F" w:rsidR="006F5BA2" w:rsidRDefault="006F5BA2" w:rsidP="0038408E">
      <w:pPr>
        <w:pStyle w:val="ListParagraph"/>
        <w:numPr>
          <w:ilvl w:val="0"/>
          <w:numId w:val="4"/>
        </w:numPr>
      </w:pPr>
      <w:r w:rsidRPr="006F5BA2">
        <w:t>Set homework and plan other out-of-class activities to consolidate and extend the knowledge and understanding pupils have acquired</w:t>
      </w:r>
    </w:p>
    <w:p w14:paraId="42F7E26F" w14:textId="77777777" w:rsidR="008406B7" w:rsidRPr="00370178" w:rsidRDefault="008406B7" w:rsidP="0038408E">
      <w:pPr>
        <w:pStyle w:val="ListParagraph"/>
        <w:numPr>
          <w:ilvl w:val="0"/>
          <w:numId w:val="4"/>
        </w:numPr>
        <w:rPr>
          <w:lang w:val="en-GB"/>
        </w:rPr>
      </w:pPr>
      <w:r w:rsidRPr="00370178">
        <w:t>Hav</w:t>
      </w:r>
      <w:r>
        <w:t>e</w:t>
      </w:r>
      <w:r w:rsidRPr="00370178">
        <w:t xml:space="preserve"> a secure knowledge of the relevant subject(s) and curriculum areas, foster and maintain pupils’ interest in the subject, and address misconceptions</w:t>
      </w:r>
    </w:p>
    <w:p w14:paraId="37F8234C" w14:textId="77777777" w:rsidR="008406B7" w:rsidRPr="00370178" w:rsidRDefault="008406B7" w:rsidP="0038408E">
      <w:pPr>
        <w:pStyle w:val="ListParagraph"/>
        <w:numPr>
          <w:ilvl w:val="0"/>
          <w:numId w:val="4"/>
        </w:numPr>
        <w:rPr>
          <w:lang w:val="en-GB"/>
        </w:rPr>
      </w:pPr>
      <w:r w:rsidRPr="00370178">
        <w:t>Demonstrat</w:t>
      </w:r>
      <w:r>
        <w:t>e</w:t>
      </w:r>
      <w:r w:rsidRPr="00370178">
        <w:t xml:space="preserve"> a critical understanding of developments in the subject and curriculum areas, and promote the value of scholarship</w:t>
      </w:r>
    </w:p>
    <w:p w14:paraId="4D10E581" w14:textId="72867CF8" w:rsidR="00A271EB" w:rsidRPr="00FF1D76" w:rsidRDefault="00A271EB" w:rsidP="0038408E">
      <w:pPr>
        <w:pStyle w:val="ListParagraph"/>
        <w:numPr>
          <w:ilvl w:val="0"/>
          <w:numId w:val="4"/>
        </w:numPr>
      </w:pPr>
      <w:r w:rsidRPr="00FF1D76">
        <w:t>Ensure that children are well informed about their targets and progress</w:t>
      </w:r>
    </w:p>
    <w:p w14:paraId="1C415630" w14:textId="21A24F72" w:rsidR="00A271EB" w:rsidRPr="00FF1D76" w:rsidRDefault="00A271EB" w:rsidP="0038408E">
      <w:pPr>
        <w:pStyle w:val="ListParagraph"/>
        <w:numPr>
          <w:ilvl w:val="0"/>
          <w:numId w:val="4"/>
        </w:numPr>
      </w:pPr>
      <w:r w:rsidRPr="00FF1D76">
        <w:t>Ensure that pupils develop study skills in order to learn more effectively and with increasing independence</w:t>
      </w:r>
    </w:p>
    <w:p w14:paraId="11943E7D" w14:textId="113154A4" w:rsidR="00A271EB" w:rsidRPr="00FF1D76" w:rsidRDefault="00A271EB" w:rsidP="0038408E">
      <w:pPr>
        <w:pStyle w:val="ListParagraph"/>
        <w:numPr>
          <w:ilvl w:val="0"/>
          <w:numId w:val="4"/>
        </w:numPr>
      </w:pPr>
      <w:r w:rsidRPr="00FF1D76">
        <w:t>Promote positive practices for inclusion and promot</w:t>
      </w:r>
      <w:r w:rsidR="00DE1B10">
        <w:t>e</w:t>
      </w:r>
      <w:r w:rsidRPr="00FF1D76">
        <w:t xml:space="preserve"> fundamental British values</w:t>
      </w:r>
      <w:r w:rsidR="00D6075B">
        <w:t>.</w:t>
      </w:r>
      <w:r w:rsidRPr="00FF1D76">
        <w:t xml:space="preserve"> </w:t>
      </w:r>
    </w:p>
    <w:p w14:paraId="65EA04DD"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Assessment and evaluation:</w:t>
      </w:r>
    </w:p>
    <w:p w14:paraId="143F7ED6" w14:textId="5D85C541" w:rsidR="006F5BA2" w:rsidRDefault="006F5BA2" w:rsidP="0038408E">
      <w:pPr>
        <w:pStyle w:val="ListParagraph"/>
        <w:numPr>
          <w:ilvl w:val="0"/>
          <w:numId w:val="4"/>
        </w:numPr>
      </w:pPr>
      <w:r w:rsidRPr="006F5BA2">
        <w:t>Know and understand how to assess the relevant subject and curriculum areas, including statutory assessment requirements</w:t>
      </w:r>
    </w:p>
    <w:p w14:paraId="31E96839" w14:textId="1C415E21" w:rsidR="006F5BA2" w:rsidRDefault="006F5BA2" w:rsidP="0038408E">
      <w:pPr>
        <w:pStyle w:val="ListParagraph"/>
        <w:numPr>
          <w:ilvl w:val="0"/>
          <w:numId w:val="4"/>
        </w:numPr>
      </w:pPr>
      <w:r w:rsidRPr="006F5BA2">
        <w:t>Mak</w:t>
      </w:r>
      <w:r w:rsidR="00047D78">
        <w:t>e</w:t>
      </w:r>
      <w:r w:rsidRPr="006F5BA2">
        <w:t xml:space="preserve"> use of formative and summative assessment to secure pupils’ progress</w:t>
      </w:r>
    </w:p>
    <w:p w14:paraId="37479338" w14:textId="5A6A170B" w:rsidR="006F5BA2" w:rsidRDefault="006F5BA2" w:rsidP="0038408E">
      <w:pPr>
        <w:pStyle w:val="ListParagraph"/>
        <w:numPr>
          <w:ilvl w:val="0"/>
          <w:numId w:val="4"/>
        </w:numPr>
      </w:pPr>
      <w:r w:rsidRPr="006F5BA2">
        <w:t>Us</w:t>
      </w:r>
      <w:r w:rsidR="00047D78">
        <w:t>e</w:t>
      </w:r>
      <w:r w:rsidRPr="006F5BA2">
        <w:t xml:space="preserve"> relevant data to monitor progress, set targets, and plan subsequent lessons</w:t>
      </w:r>
    </w:p>
    <w:p w14:paraId="7C0BDCF9" w14:textId="51C8FD1C" w:rsidR="00B10CDC" w:rsidRPr="00FF1D76" w:rsidRDefault="006F5BA2" w:rsidP="0038408E">
      <w:pPr>
        <w:pStyle w:val="ListParagraph"/>
        <w:numPr>
          <w:ilvl w:val="0"/>
          <w:numId w:val="4"/>
        </w:numPr>
        <w:rPr>
          <w:lang w:val="en-GB"/>
        </w:rPr>
      </w:pPr>
      <w:r w:rsidRPr="006F5BA2">
        <w:t>Giv</w:t>
      </w:r>
      <w:r w:rsidR="00047D78">
        <w:t>e</w:t>
      </w:r>
      <w:r w:rsidRPr="006F5BA2">
        <w:t xml:space="preserve"> pupils regular feedback, both orally and through accurate marking, and encourage pupils to respond to the feedback</w:t>
      </w:r>
      <w:r w:rsidR="00D6075B">
        <w:t>.</w:t>
      </w:r>
      <w:r w:rsidR="008406B7">
        <w:t xml:space="preserve"> </w:t>
      </w:r>
    </w:p>
    <w:p w14:paraId="5E06ABAC"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Pupil achievement:</w:t>
      </w:r>
    </w:p>
    <w:p w14:paraId="40F4C219" w14:textId="775C2B4F" w:rsidR="00A271EB" w:rsidRDefault="00A271EB" w:rsidP="0038408E">
      <w:pPr>
        <w:pStyle w:val="ListParagraph"/>
        <w:numPr>
          <w:ilvl w:val="0"/>
          <w:numId w:val="4"/>
        </w:numPr>
      </w:pPr>
      <w:r w:rsidRPr="00FF1D76">
        <w:t>Make explicit to pupils, parents, and the wider community the school’s high expectations for all pupils</w:t>
      </w:r>
    </w:p>
    <w:p w14:paraId="55B50163" w14:textId="7CA90C46" w:rsidR="00DE1B10" w:rsidRPr="00FF1D76" w:rsidRDefault="00DE1B10" w:rsidP="0038408E">
      <w:pPr>
        <w:pStyle w:val="ListParagraph"/>
        <w:numPr>
          <w:ilvl w:val="0"/>
          <w:numId w:val="4"/>
        </w:numPr>
      </w:pPr>
      <w:r>
        <w:t>Be accountable for pupils’ progress and attend progress meetings with the Senior Leadership Team</w:t>
      </w:r>
    </w:p>
    <w:p w14:paraId="723E071C"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Relations with parents/carers and the wider community:</w:t>
      </w:r>
    </w:p>
    <w:p w14:paraId="71F6587A" w14:textId="305E457B" w:rsidR="00A271EB" w:rsidRPr="00FF1D76" w:rsidRDefault="00A271EB" w:rsidP="0038408E">
      <w:pPr>
        <w:pStyle w:val="ListParagraph"/>
        <w:numPr>
          <w:ilvl w:val="0"/>
          <w:numId w:val="4"/>
        </w:numPr>
      </w:pPr>
      <w:r w:rsidRPr="00FF1D76">
        <w:t>Ensure that parents and pupils are well-informed about the curriculum, progress and attainment, and about their shared responsibilities</w:t>
      </w:r>
    </w:p>
    <w:p w14:paraId="12AD2F4B" w14:textId="5DD87106" w:rsidR="00A271EB" w:rsidRDefault="00A271EB" w:rsidP="0038408E">
      <w:pPr>
        <w:pStyle w:val="ListParagraph"/>
        <w:numPr>
          <w:ilvl w:val="0"/>
          <w:numId w:val="4"/>
        </w:numPr>
      </w:pPr>
      <w:r w:rsidRPr="00FF1D76">
        <w:t>Collaborate with other agencies when providing for the academic, moral, social, emotional, spiritual and cultural well-being of children and their families</w:t>
      </w:r>
    </w:p>
    <w:p w14:paraId="6960550E" w14:textId="77777777" w:rsidR="009333E5" w:rsidRDefault="009333E5" w:rsidP="0038408E">
      <w:pPr>
        <w:pStyle w:val="ListParagraph"/>
        <w:numPr>
          <w:ilvl w:val="0"/>
          <w:numId w:val="4"/>
        </w:numPr>
      </w:pPr>
      <w:r w:rsidRPr="009333E5">
        <w:t>Develop good professional relationships within a team</w:t>
      </w:r>
    </w:p>
    <w:p w14:paraId="5374EEBC" w14:textId="062D3258" w:rsidR="009333E5" w:rsidRPr="009333E5" w:rsidRDefault="009333E5" w:rsidP="0038408E">
      <w:pPr>
        <w:pStyle w:val="ListParagraph"/>
        <w:numPr>
          <w:ilvl w:val="0"/>
          <w:numId w:val="4"/>
        </w:numPr>
      </w:pPr>
      <w:r w:rsidRPr="009333E5">
        <w:t>Establish and develop close relationships with parents, governors and the community</w:t>
      </w:r>
      <w:r w:rsidRPr="008406B7">
        <w:t xml:space="preserve"> Communicate effectively (both orally and in writing) to a variety of audiences</w:t>
      </w:r>
      <w:r w:rsidR="00D6075B">
        <w:t>.</w:t>
      </w:r>
    </w:p>
    <w:p w14:paraId="3EF7D419" w14:textId="77777777" w:rsidR="00A271EB" w:rsidRPr="00FF1D76" w:rsidRDefault="00A271EB" w:rsidP="00A271EB">
      <w:pPr>
        <w:spacing w:after="170" w:line="360" w:lineRule="auto"/>
        <w:rPr>
          <w:rFonts w:ascii="Helvetica" w:hAnsi="Helvetica"/>
          <w:b/>
          <w:sz w:val="21"/>
          <w:szCs w:val="21"/>
        </w:rPr>
      </w:pPr>
      <w:r w:rsidRPr="00FF1D76">
        <w:rPr>
          <w:rFonts w:ascii="Helvetica" w:hAnsi="Helvetica"/>
          <w:b/>
          <w:sz w:val="21"/>
          <w:szCs w:val="21"/>
        </w:rPr>
        <w:t>Managing own performance and development:</w:t>
      </w:r>
    </w:p>
    <w:p w14:paraId="44909474" w14:textId="78A0570B" w:rsidR="00A271EB" w:rsidRPr="00FF1D76" w:rsidRDefault="00A271EB" w:rsidP="0038408E">
      <w:pPr>
        <w:pStyle w:val="ListParagraph"/>
        <w:numPr>
          <w:ilvl w:val="0"/>
          <w:numId w:val="4"/>
        </w:numPr>
      </w:pPr>
      <w:r w:rsidRPr="00FF1D76">
        <w:t>Participate in arrangements for performance management and take responsibility for own professional development</w:t>
      </w:r>
    </w:p>
    <w:p w14:paraId="799C0A04" w14:textId="74F9AED7" w:rsidR="00A271EB" w:rsidRPr="00FF1D76" w:rsidRDefault="00A271EB" w:rsidP="0038408E">
      <w:pPr>
        <w:pStyle w:val="ListParagraph"/>
        <w:numPr>
          <w:ilvl w:val="0"/>
          <w:numId w:val="4"/>
        </w:numPr>
      </w:pPr>
      <w:proofErr w:type="spellStart"/>
      <w:r w:rsidRPr="00FF1D76">
        <w:t>Prioritise</w:t>
      </w:r>
      <w:proofErr w:type="spellEnd"/>
      <w:r w:rsidRPr="00FF1D76">
        <w:t xml:space="preserve"> and manage own time effectively</w:t>
      </w:r>
    </w:p>
    <w:p w14:paraId="72394086" w14:textId="53A7C3E9" w:rsidR="00A271EB" w:rsidRPr="00FF1D76" w:rsidRDefault="00A271EB" w:rsidP="0038408E">
      <w:pPr>
        <w:pStyle w:val="ListParagraph"/>
        <w:numPr>
          <w:ilvl w:val="0"/>
          <w:numId w:val="4"/>
        </w:numPr>
      </w:pPr>
      <w:r w:rsidRPr="00FF1D76">
        <w:t>Work under pressure and to deadlines</w:t>
      </w:r>
    </w:p>
    <w:p w14:paraId="196D454D" w14:textId="53C8BE96" w:rsidR="00A271EB" w:rsidRPr="00FF1D76" w:rsidRDefault="00A271EB" w:rsidP="0038408E">
      <w:pPr>
        <w:pStyle w:val="ListParagraph"/>
        <w:numPr>
          <w:ilvl w:val="0"/>
          <w:numId w:val="4"/>
        </w:numPr>
      </w:pPr>
      <w:r w:rsidRPr="00FF1D76">
        <w:t>Sustain own motivation and that of other staff</w:t>
      </w:r>
    </w:p>
    <w:p w14:paraId="3E07D68B" w14:textId="1845995B" w:rsidR="00A271EB" w:rsidRPr="00FF1D76" w:rsidRDefault="00A271EB" w:rsidP="0038408E">
      <w:pPr>
        <w:pStyle w:val="ListParagraph"/>
        <w:numPr>
          <w:ilvl w:val="0"/>
          <w:numId w:val="4"/>
        </w:numPr>
      </w:pPr>
      <w:r w:rsidRPr="00FF1D76">
        <w:t>Manage own workload to encourage an appropriate work/life balance in keeping with relevant Trust policy</w:t>
      </w:r>
      <w:r w:rsidR="00D6075B">
        <w:t>.</w:t>
      </w:r>
    </w:p>
    <w:p w14:paraId="7A6D6FDB" w14:textId="629ADBC2" w:rsidR="00A271EB" w:rsidRPr="00FF1D76" w:rsidRDefault="00A271EB" w:rsidP="00A271EB">
      <w:pPr>
        <w:spacing w:after="170" w:line="360" w:lineRule="auto"/>
        <w:rPr>
          <w:rFonts w:ascii="Helvetica" w:hAnsi="Helvetica"/>
          <w:sz w:val="21"/>
          <w:szCs w:val="21"/>
        </w:rPr>
      </w:pPr>
      <w:r w:rsidRPr="00FF1D76">
        <w:rPr>
          <w:rFonts w:ascii="Helvetica" w:hAnsi="Helvetica"/>
          <w:sz w:val="21"/>
          <w:szCs w:val="21"/>
        </w:rPr>
        <w:t>The above responsibilities should be regarded as in addition to and complementary to the Teachers’ Standards (July 2011 and as revised).</w:t>
      </w:r>
    </w:p>
    <w:p w14:paraId="5A865578" w14:textId="074B0EE4" w:rsidR="00A271EB" w:rsidRPr="00FF1D76" w:rsidRDefault="00A271EB" w:rsidP="00A271EB">
      <w:pPr>
        <w:spacing w:after="170" w:line="360" w:lineRule="auto"/>
        <w:rPr>
          <w:rFonts w:ascii="Helvetica" w:hAnsi="Helvetica"/>
          <w:sz w:val="21"/>
          <w:szCs w:val="21"/>
        </w:rPr>
      </w:pPr>
      <w:r w:rsidRPr="00FF1D76">
        <w:rPr>
          <w:rFonts w:ascii="Helvetica" w:hAnsi="Helvetica"/>
          <w:sz w:val="21"/>
          <w:szCs w:val="21"/>
        </w:rPr>
        <w:t>No job description can account fully for all tasks needing to be performed by a</w:t>
      </w:r>
      <w:r w:rsidR="00B10CDC">
        <w:rPr>
          <w:rFonts w:ascii="Helvetica" w:hAnsi="Helvetica"/>
          <w:sz w:val="21"/>
          <w:szCs w:val="21"/>
        </w:rPr>
        <w:t xml:space="preserve"> </w:t>
      </w:r>
      <w:r w:rsidR="00210277">
        <w:rPr>
          <w:rFonts w:ascii="Helvetica" w:hAnsi="Helvetica"/>
          <w:sz w:val="21"/>
          <w:szCs w:val="21"/>
        </w:rPr>
        <w:t>Class Teacher</w:t>
      </w:r>
      <w:r w:rsidRPr="00FF1D76">
        <w:rPr>
          <w:rFonts w:ascii="Helvetica" w:hAnsi="Helvetica"/>
          <w:sz w:val="21"/>
          <w:szCs w:val="21"/>
        </w:rPr>
        <w:t xml:space="preserve">, and as such the contents of this document should not be seen as exhaustive. The </w:t>
      </w:r>
      <w:r w:rsidR="00210277">
        <w:rPr>
          <w:rFonts w:ascii="Helvetica" w:hAnsi="Helvetica"/>
          <w:sz w:val="21"/>
          <w:szCs w:val="21"/>
        </w:rPr>
        <w:t>Class Teacher</w:t>
      </w:r>
      <w:r w:rsidRPr="00FF1D76">
        <w:rPr>
          <w:rFonts w:ascii="Helvetica" w:hAnsi="Helvetica"/>
          <w:sz w:val="21"/>
          <w:szCs w:val="21"/>
        </w:rPr>
        <w:t xml:space="preserve"> will be required to carry out such duties as may reasonably be required by </w:t>
      </w:r>
      <w:r w:rsidR="00210277">
        <w:rPr>
          <w:rFonts w:ascii="Helvetica" w:hAnsi="Helvetica"/>
          <w:sz w:val="21"/>
          <w:szCs w:val="21"/>
        </w:rPr>
        <w:t>the Principal</w:t>
      </w:r>
      <w:r w:rsidRPr="00FF1D76">
        <w:rPr>
          <w:rFonts w:ascii="Helvetica" w:hAnsi="Helvetica"/>
          <w:sz w:val="21"/>
          <w:szCs w:val="21"/>
        </w:rPr>
        <w:t xml:space="preserve"> in the conscientious execution of their duties as </w:t>
      </w:r>
      <w:r w:rsidR="00210277">
        <w:rPr>
          <w:rFonts w:ascii="Helvetica" w:hAnsi="Helvetica"/>
          <w:sz w:val="21"/>
          <w:szCs w:val="21"/>
        </w:rPr>
        <w:t>a teacher</w:t>
      </w:r>
      <w:r w:rsidRPr="00FF1D76">
        <w:rPr>
          <w:rFonts w:ascii="Helvetica" w:hAnsi="Helvetica"/>
          <w:sz w:val="21"/>
          <w:szCs w:val="21"/>
        </w:rPr>
        <w:t>.</w:t>
      </w:r>
    </w:p>
    <w:p w14:paraId="6C51469F" w14:textId="050F4304" w:rsidR="00A271EB" w:rsidRPr="00FF1D76" w:rsidRDefault="00A271EB" w:rsidP="00A271EB">
      <w:pPr>
        <w:spacing w:after="170" w:line="360" w:lineRule="auto"/>
        <w:rPr>
          <w:rFonts w:ascii="Helvetica" w:hAnsi="Helvetica"/>
          <w:sz w:val="21"/>
          <w:szCs w:val="21"/>
        </w:rPr>
      </w:pPr>
    </w:p>
    <w:p w14:paraId="358AB0AB" w14:textId="24A85D26" w:rsidR="00A271EB" w:rsidRPr="00FF1D76" w:rsidRDefault="00A271EB">
      <w:pPr>
        <w:rPr>
          <w:rFonts w:ascii="Helvetica" w:hAnsi="Helvetica"/>
          <w:sz w:val="21"/>
          <w:szCs w:val="21"/>
        </w:rPr>
      </w:pPr>
      <w:r w:rsidRPr="00FF1D76">
        <w:rPr>
          <w:rFonts w:ascii="Helvetica" w:hAnsi="Helvetica"/>
          <w:sz w:val="21"/>
          <w:szCs w:val="21"/>
        </w:rPr>
        <w:br w:type="page"/>
      </w:r>
    </w:p>
    <w:p w14:paraId="32BA4139" w14:textId="22ADD72F" w:rsidR="00C22FF5" w:rsidRPr="00370178" w:rsidRDefault="00C22FF5" w:rsidP="002D17FB">
      <w:pPr>
        <w:pStyle w:val="Heading1"/>
        <w:spacing w:after="120" w:line="360" w:lineRule="auto"/>
        <w:jc w:val="center"/>
        <w:rPr>
          <w:rFonts w:ascii="Helvetica" w:eastAsiaTheme="minorHAnsi" w:hAnsi="Helvetica" w:cs="Foco"/>
          <w:color w:val="000000" w:themeColor="text1"/>
          <w:spacing w:val="-6"/>
          <w:sz w:val="36"/>
          <w:szCs w:val="28"/>
        </w:rPr>
      </w:pPr>
      <w:bookmarkStart w:id="4" w:name="_Toc28007629"/>
      <w:r w:rsidRPr="00370178">
        <w:rPr>
          <w:rFonts w:ascii="Helvetica" w:eastAsiaTheme="minorHAnsi" w:hAnsi="Helvetica" w:cs="Foco"/>
          <w:color w:val="000000" w:themeColor="text1"/>
          <w:spacing w:val="-6"/>
          <w:sz w:val="36"/>
          <w:szCs w:val="28"/>
        </w:rPr>
        <w:t xml:space="preserve">Person Specification: </w:t>
      </w:r>
      <w:r w:rsidR="005E291C" w:rsidRPr="00370178">
        <w:rPr>
          <w:rFonts w:ascii="Helvetica" w:eastAsiaTheme="minorHAnsi" w:hAnsi="Helvetica" w:cs="Foco"/>
          <w:color w:val="000000" w:themeColor="text1"/>
          <w:spacing w:val="-6"/>
          <w:sz w:val="36"/>
          <w:szCs w:val="28"/>
        </w:rPr>
        <w:t>EY Class Teacher</w:t>
      </w:r>
      <w:bookmarkEnd w:id="4"/>
    </w:p>
    <w:p w14:paraId="24C8FBFD" w14:textId="77777777" w:rsidR="00B27958" w:rsidRPr="00FF1D76" w:rsidRDefault="00B27958" w:rsidP="00B27958"/>
    <w:p w14:paraId="2E64EE11" w14:textId="4CCCFFE2" w:rsidR="00C22FF5" w:rsidRPr="00FF1D76" w:rsidRDefault="00C22FF5" w:rsidP="00C22FF5">
      <w:pPr>
        <w:spacing w:after="170" w:line="360" w:lineRule="auto"/>
        <w:rPr>
          <w:rFonts w:ascii="Helvetica" w:hAnsi="Helvetica"/>
          <w:sz w:val="21"/>
          <w:szCs w:val="21"/>
        </w:rPr>
      </w:pPr>
      <w:r w:rsidRPr="00FF1D76">
        <w:rPr>
          <w:rFonts w:ascii="Helvetica" w:hAnsi="Helvetica"/>
          <w:b/>
          <w:sz w:val="21"/>
          <w:szCs w:val="21"/>
        </w:rPr>
        <w:t>Accountable to:</w:t>
      </w:r>
      <w:r w:rsidRPr="00FF1D76">
        <w:rPr>
          <w:rFonts w:ascii="Helvetica" w:hAnsi="Helvetica"/>
          <w:sz w:val="21"/>
          <w:szCs w:val="21"/>
        </w:rPr>
        <w:t xml:space="preserve"> </w:t>
      </w:r>
      <w:r w:rsidR="005E291C">
        <w:rPr>
          <w:rFonts w:ascii="Helvetica" w:hAnsi="Helvetica"/>
          <w:sz w:val="21"/>
          <w:szCs w:val="21"/>
        </w:rPr>
        <w:t>Principal</w:t>
      </w:r>
    </w:p>
    <w:p w14:paraId="39379439" w14:textId="135ED045" w:rsidR="00C22FF5" w:rsidRPr="00FF1D76" w:rsidRDefault="00C22FF5" w:rsidP="00C22FF5">
      <w:pPr>
        <w:spacing w:after="170" w:line="360" w:lineRule="auto"/>
        <w:rPr>
          <w:rFonts w:ascii="Helvetica" w:hAnsi="Helvetica"/>
          <w:sz w:val="21"/>
          <w:szCs w:val="21"/>
        </w:rPr>
      </w:pPr>
      <w:r w:rsidRPr="00FF1D76">
        <w:rPr>
          <w:rFonts w:ascii="Helvetica" w:hAnsi="Helvetica"/>
          <w:b/>
          <w:sz w:val="21"/>
          <w:szCs w:val="21"/>
        </w:rPr>
        <w:t>Salary:</w:t>
      </w:r>
      <w:r w:rsidRPr="00FF1D76">
        <w:rPr>
          <w:rFonts w:ascii="Helvetica" w:hAnsi="Helvetica"/>
          <w:sz w:val="21"/>
          <w:szCs w:val="21"/>
        </w:rPr>
        <w:t xml:space="preserve"> </w:t>
      </w:r>
      <w:r w:rsidR="00BC5572">
        <w:rPr>
          <w:rFonts w:ascii="Helvetica" w:hAnsi="Helvetica"/>
          <w:sz w:val="21"/>
          <w:szCs w:val="21"/>
        </w:rPr>
        <w:t>Main pay scale</w:t>
      </w:r>
    </w:p>
    <w:p w14:paraId="243E2EB1" w14:textId="77777777" w:rsidR="00C22FF5" w:rsidRPr="00FF1D76" w:rsidRDefault="00C22FF5" w:rsidP="00C22FF5">
      <w:pPr>
        <w:spacing w:after="170" w:line="360" w:lineRule="auto"/>
        <w:rPr>
          <w:rFonts w:ascii="Helvetica" w:hAnsi="Helvetica"/>
          <w:b/>
          <w:sz w:val="21"/>
          <w:szCs w:val="21"/>
        </w:rPr>
      </w:pPr>
      <w:r w:rsidRPr="00FF1D76">
        <w:rPr>
          <w:rFonts w:ascii="Helvetica" w:hAnsi="Helvetica"/>
          <w:b/>
          <w:sz w:val="21"/>
          <w:szCs w:val="21"/>
        </w:rPr>
        <w:t xml:space="preserve">Qualification Criteria </w:t>
      </w:r>
    </w:p>
    <w:p w14:paraId="74208FAC" w14:textId="77777777" w:rsidR="00A61E71" w:rsidRPr="00A61E71" w:rsidRDefault="005E291C" w:rsidP="0038408E">
      <w:pPr>
        <w:pStyle w:val="ListParagraph"/>
      </w:pPr>
      <w:r w:rsidRPr="00A61E71">
        <w:t>D</w:t>
      </w:r>
      <w:r w:rsidR="00C22FF5" w:rsidRPr="00A61E71">
        <w:t>egree</w:t>
      </w:r>
      <w:r w:rsidR="00872D0E" w:rsidRPr="00A61E71">
        <w:t xml:space="preserve"> or equivalent</w:t>
      </w:r>
      <w:r w:rsidR="00C22FF5" w:rsidRPr="00A61E71">
        <w:t xml:space="preserve"> from a </w:t>
      </w:r>
      <w:proofErr w:type="spellStart"/>
      <w:r w:rsidR="00C22FF5" w:rsidRPr="00A61E71">
        <w:t>recognised</w:t>
      </w:r>
      <w:proofErr w:type="spellEnd"/>
      <w:r w:rsidR="00C22FF5" w:rsidRPr="00A61E71">
        <w:t xml:space="preserve"> university </w:t>
      </w:r>
    </w:p>
    <w:p w14:paraId="26A2BD9F" w14:textId="52E4A4CF" w:rsidR="00A61E71" w:rsidRPr="00181791" w:rsidRDefault="00A61E71" w:rsidP="0038408E">
      <w:pPr>
        <w:pStyle w:val="ListParagraph"/>
        <w:rPr>
          <w:rFonts w:cs="Times New Roman"/>
          <w:color w:val="auto"/>
          <w:bdr w:val="none" w:sz="0" w:space="0" w:color="auto"/>
          <w:lang w:val="en-GB" w:eastAsia="en-US"/>
        </w:rPr>
      </w:pPr>
      <w:r w:rsidRPr="00181791">
        <w:t xml:space="preserve">Qualified Teacher Status (QTS) qualification  </w:t>
      </w:r>
    </w:p>
    <w:p w14:paraId="7A8070DE" w14:textId="145B24BC" w:rsidR="00A61E71" w:rsidRPr="00181791" w:rsidRDefault="00A61E71" w:rsidP="0038408E">
      <w:pPr>
        <w:pStyle w:val="ListParagraph"/>
        <w:rPr>
          <w:rFonts w:cs="Times New Roman"/>
          <w:color w:val="auto"/>
          <w:bdr w:val="none" w:sz="0" w:space="0" w:color="auto"/>
          <w:lang w:val="en-GB" w:eastAsia="en-US"/>
        </w:rPr>
      </w:pPr>
      <w:r w:rsidRPr="00181791">
        <w:t>Post Graduate Certificate in Education (PGCE) in Early Years </w:t>
      </w:r>
      <w:r w:rsidR="00181791" w:rsidRPr="00181791">
        <w:t>(or equivalent)</w:t>
      </w:r>
    </w:p>
    <w:p w14:paraId="7FB3F42F" w14:textId="019F44C6" w:rsidR="00A61E71" w:rsidRPr="00181791" w:rsidRDefault="00A61E71" w:rsidP="0038408E">
      <w:pPr>
        <w:pStyle w:val="ListParagraph"/>
        <w:rPr>
          <w:rFonts w:cs="Times New Roman"/>
          <w:color w:val="auto"/>
          <w:bdr w:val="none" w:sz="0" w:space="0" w:color="auto"/>
          <w:lang w:val="en-GB" w:eastAsia="en-US"/>
        </w:rPr>
      </w:pPr>
      <w:r w:rsidRPr="00181791">
        <w:t>Experience teaching in Reception</w:t>
      </w:r>
      <w:r w:rsidR="005C2104">
        <w:t>/KS1</w:t>
      </w:r>
      <w:r w:rsidRPr="00181791">
        <w:t xml:space="preserve"> and knowledge of the National Curriculum and EYFS framework </w:t>
      </w:r>
    </w:p>
    <w:p w14:paraId="52BB0434" w14:textId="7F7FDEA4" w:rsidR="00A61E71" w:rsidRPr="00181791" w:rsidRDefault="00A61E71" w:rsidP="0038408E">
      <w:pPr>
        <w:pStyle w:val="ListParagraph"/>
        <w:rPr>
          <w:lang w:val="en-GB"/>
        </w:rPr>
      </w:pPr>
      <w:r w:rsidRPr="00181791">
        <w:t>R</w:t>
      </w:r>
      <w:r w:rsidRPr="00181791">
        <w:rPr>
          <w:shd w:val="clear" w:color="auto" w:fill="FFFFFF"/>
        </w:rPr>
        <w:t>ecord of consistently high outcomes achieved</w:t>
      </w:r>
      <w:r w:rsidR="005C2104">
        <w:rPr>
          <w:shd w:val="clear" w:color="auto" w:fill="FFFFFF"/>
        </w:rPr>
        <w:t>/ record of</w:t>
      </w:r>
      <w:r w:rsidR="00A620BF">
        <w:rPr>
          <w:shd w:val="clear" w:color="auto" w:fill="FFFFFF"/>
        </w:rPr>
        <w:t xml:space="preserve"> progress</w:t>
      </w:r>
      <w:r w:rsidR="005C2104">
        <w:rPr>
          <w:shd w:val="clear" w:color="auto" w:fill="FFFFFF"/>
        </w:rPr>
        <w:t xml:space="preserve"> </w:t>
      </w:r>
      <w:r w:rsidR="00A620BF">
        <w:rPr>
          <w:shd w:val="clear" w:color="auto" w:fill="FFFFFF"/>
        </w:rPr>
        <w:t>supporting children</w:t>
      </w:r>
      <w:r w:rsidRPr="00181791">
        <w:rPr>
          <w:shd w:val="clear" w:color="auto" w:fill="FFFFFF"/>
        </w:rPr>
        <w:t xml:space="preserve"> in Reception</w:t>
      </w:r>
      <w:r w:rsidR="005C2104">
        <w:rPr>
          <w:shd w:val="clear" w:color="auto" w:fill="FFFFFF"/>
        </w:rPr>
        <w:t>/KS1</w:t>
      </w:r>
      <w:r w:rsidRPr="00181791">
        <w:rPr>
          <w:shd w:val="clear" w:color="auto" w:fill="FFFFFF"/>
        </w:rPr>
        <w:t> </w:t>
      </w:r>
    </w:p>
    <w:p w14:paraId="5E526906" w14:textId="77777777" w:rsidR="00C22FF5" w:rsidRPr="00FF1D76" w:rsidRDefault="00C22FF5" w:rsidP="00C22FF5">
      <w:pPr>
        <w:spacing w:after="170" w:line="360" w:lineRule="auto"/>
        <w:rPr>
          <w:rFonts w:ascii="Helvetica" w:hAnsi="Helvetica"/>
          <w:b/>
          <w:sz w:val="21"/>
          <w:szCs w:val="21"/>
        </w:rPr>
      </w:pPr>
      <w:r w:rsidRPr="00FF1D76">
        <w:rPr>
          <w:rFonts w:ascii="Helvetica" w:hAnsi="Helvetica"/>
          <w:b/>
          <w:sz w:val="21"/>
          <w:szCs w:val="21"/>
        </w:rPr>
        <w:t xml:space="preserve">Experience </w:t>
      </w:r>
    </w:p>
    <w:p w14:paraId="1982EF9E" w14:textId="4A75E666" w:rsidR="00A61E71" w:rsidRPr="00181791" w:rsidRDefault="00A61E71" w:rsidP="00A61E71">
      <w:pPr>
        <w:numPr>
          <w:ilvl w:val="0"/>
          <w:numId w:val="15"/>
        </w:numPr>
        <w:spacing w:after="170" w:line="360" w:lineRule="auto"/>
        <w:rPr>
          <w:rFonts w:ascii="Helvetica" w:hAnsi="Helvetica"/>
          <w:bCs/>
          <w:sz w:val="21"/>
          <w:szCs w:val="21"/>
        </w:rPr>
      </w:pPr>
      <w:r w:rsidRPr="00181791">
        <w:rPr>
          <w:rFonts w:ascii="Helvetica" w:hAnsi="Helvetica"/>
          <w:bCs/>
          <w:sz w:val="21"/>
          <w:szCs w:val="21"/>
          <w:lang w:val="en"/>
        </w:rPr>
        <w:t>Experience teaching in Reception</w:t>
      </w:r>
      <w:r w:rsidR="00A620BF">
        <w:rPr>
          <w:rFonts w:ascii="Helvetica" w:hAnsi="Helvetica"/>
          <w:bCs/>
          <w:sz w:val="21"/>
          <w:szCs w:val="21"/>
          <w:lang w:val="en"/>
        </w:rPr>
        <w:t xml:space="preserve">/ KS1, </w:t>
      </w:r>
      <w:r w:rsidRPr="00181791">
        <w:rPr>
          <w:rFonts w:ascii="Helvetica" w:hAnsi="Helvetica"/>
          <w:bCs/>
          <w:sz w:val="21"/>
          <w:szCs w:val="21"/>
          <w:lang w:val="en"/>
        </w:rPr>
        <w:t>knowledge of the National Curriculum and EYFS framework </w:t>
      </w:r>
    </w:p>
    <w:p w14:paraId="4F2F4FF9" w14:textId="77777777" w:rsidR="00A61E71" w:rsidRPr="00181791" w:rsidRDefault="00A61E71" w:rsidP="00A61E71">
      <w:pPr>
        <w:numPr>
          <w:ilvl w:val="0"/>
          <w:numId w:val="15"/>
        </w:numPr>
        <w:spacing w:after="170" w:line="360" w:lineRule="auto"/>
        <w:rPr>
          <w:rFonts w:ascii="Helvetica" w:hAnsi="Helvetica"/>
          <w:bCs/>
          <w:sz w:val="21"/>
          <w:szCs w:val="21"/>
        </w:rPr>
      </w:pPr>
      <w:r w:rsidRPr="00181791">
        <w:rPr>
          <w:rFonts w:ascii="Helvetica" w:hAnsi="Helvetica"/>
          <w:bCs/>
          <w:sz w:val="21"/>
          <w:szCs w:val="21"/>
          <w:lang w:val="en"/>
        </w:rPr>
        <w:t>Record of consistently high outcomes achieved in Reception </w:t>
      </w:r>
    </w:p>
    <w:p w14:paraId="56AEFCC3" w14:textId="695DE0BB" w:rsidR="00C22FF5" w:rsidRPr="00FF1D76" w:rsidRDefault="00872D0E" w:rsidP="00C22FF5">
      <w:pPr>
        <w:spacing w:after="170" w:line="360" w:lineRule="auto"/>
        <w:rPr>
          <w:rFonts w:ascii="Helvetica" w:hAnsi="Helvetica"/>
          <w:b/>
          <w:sz w:val="21"/>
          <w:szCs w:val="21"/>
        </w:rPr>
      </w:pPr>
      <w:r>
        <w:rPr>
          <w:rFonts w:ascii="Helvetica" w:hAnsi="Helvetica"/>
          <w:b/>
          <w:sz w:val="21"/>
          <w:szCs w:val="21"/>
        </w:rPr>
        <w:t>Knowledge and understanding of:</w:t>
      </w:r>
    </w:p>
    <w:p w14:paraId="6EA0FCEE" w14:textId="69ED7E03" w:rsidR="00A61E71" w:rsidRPr="00181791" w:rsidRDefault="00BC5572" w:rsidP="0038408E">
      <w:pPr>
        <w:pStyle w:val="ListParagraph"/>
      </w:pPr>
      <w:r>
        <w:t>T</w:t>
      </w:r>
      <w:r w:rsidR="00A61E71" w:rsidRPr="00181791">
        <w:t>he UK National Curriculum and Early Years Framework</w:t>
      </w:r>
    </w:p>
    <w:p w14:paraId="691D17F0" w14:textId="06365D2B" w:rsidR="00D6075B" w:rsidRPr="00FF1D76" w:rsidRDefault="00872D0E" w:rsidP="0038408E">
      <w:pPr>
        <w:pStyle w:val="ListParagraph"/>
      </w:pPr>
      <w:r w:rsidRPr="00872D0E">
        <w:t xml:space="preserve">The theory and practice of providing effectively for the individual needs of all children (e.g. classroom </w:t>
      </w:r>
      <w:proofErr w:type="spellStart"/>
      <w:r w:rsidRPr="00872D0E">
        <w:t>organisation</w:t>
      </w:r>
      <w:proofErr w:type="spellEnd"/>
      <w:r w:rsidRPr="00872D0E">
        <w:t xml:space="preserve"> and learning strategies)</w:t>
      </w:r>
      <w:r w:rsidRPr="00872D0E" w:rsidDel="00872D0E">
        <w:t xml:space="preserve"> </w:t>
      </w:r>
    </w:p>
    <w:p w14:paraId="667C5062" w14:textId="4511C94A" w:rsidR="00D6075B" w:rsidRPr="00FF1D76" w:rsidRDefault="00872D0E" w:rsidP="0038408E">
      <w:pPr>
        <w:pStyle w:val="ListParagraph"/>
      </w:pPr>
      <w:r w:rsidRPr="00872D0E">
        <w:t>Statutory National Curriculum requirements within the Early Years and KS1</w:t>
      </w:r>
      <w:r w:rsidRPr="00872D0E" w:rsidDel="00872D0E">
        <w:t xml:space="preserve"> </w:t>
      </w:r>
    </w:p>
    <w:p w14:paraId="7DDC5F25" w14:textId="43A53A0F" w:rsidR="00D6075B" w:rsidRPr="00FF1D76" w:rsidRDefault="00872D0E" w:rsidP="0038408E">
      <w:pPr>
        <w:pStyle w:val="ListParagraph"/>
      </w:pPr>
      <w:r w:rsidRPr="00872D0E">
        <w:t>The monitoring, assessment, recording and reporting of children’s progress</w:t>
      </w:r>
      <w:r w:rsidRPr="00872D0E" w:rsidDel="00872D0E">
        <w:t xml:space="preserve"> </w:t>
      </w:r>
    </w:p>
    <w:p w14:paraId="30812F0C" w14:textId="77777777" w:rsidR="00872D0E" w:rsidRDefault="00872D0E" w:rsidP="0038408E">
      <w:pPr>
        <w:pStyle w:val="ListParagraph"/>
      </w:pPr>
      <w:r w:rsidRPr="00872D0E">
        <w:t>The statutory requirements of legislation concerning Equal Opportunities, Health &amp; Safety, SEN and Child Protection</w:t>
      </w:r>
    </w:p>
    <w:p w14:paraId="45AFB6A7" w14:textId="4A6A9518" w:rsidR="00872D0E" w:rsidRDefault="00872D0E" w:rsidP="0038408E">
      <w:pPr>
        <w:pStyle w:val="ListParagraph"/>
      </w:pPr>
      <w:r w:rsidRPr="00872D0E">
        <w:t>The positive links necessary within school and with all its stakeholders</w:t>
      </w:r>
    </w:p>
    <w:p w14:paraId="75E6A2EA" w14:textId="0A3B0176" w:rsidR="00872D0E" w:rsidRDefault="00872D0E" w:rsidP="0038408E">
      <w:pPr>
        <w:pStyle w:val="ListParagraph"/>
      </w:pPr>
      <w:r w:rsidRPr="00872D0E">
        <w:t>The theory and practice of bilingual education and the opportunities and challenges it presents</w:t>
      </w:r>
      <w:r>
        <w:t xml:space="preserve"> (desirable)</w:t>
      </w:r>
      <w:r w:rsidR="00D6075B">
        <w:t>.</w:t>
      </w:r>
      <w:r>
        <w:t xml:space="preserve"> </w:t>
      </w:r>
    </w:p>
    <w:p w14:paraId="56C4AE3F" w14:textId="77777777" w:rsidR="00C22FF5" w:rsidRPr="00FF1D76" w:rsidRDefault="00C22FF5" w:rsidP="00C22FF5">
      <w:pPr>
        <w:spacing w:after="170" w:line="360" w:lineRule="auto"/>
        <w:rPr>
          <w:rFonts w:ascii="Helvetica" w:hAnsi="Helvetica"/>
          <w:b/>
          <w:sz w:val="21"/>
          <w:szCs w:val="21"/>
        </w:rPr>
      </w:pPr>
      <w:r w:rsidRPr="00FF1D76">
        <w:rPr>
          <w:rFonts w:ascii="Helvetica" w:hAnsi="Helvetica"/>
          <w:b/>
          <w:sz w:val="21"/>
          <w:szCs w:val="21"/>
        </w:rPr>
        <w:t xml:space="preserve">Teaching and Learning </w:t>
      </w:r>
    </w:p>
    <w:p w14:paraId="525D79D5" w14:textId="337D9CCC" w:rsidR="00C22FF5" w:rsidRPr="00FF1D76" w:rsidRDefault="00C22FF5" w:rsidP="0038408E">
      <w:pPr>
        <w:pStyle w:val="ListParagraph"/>
      </w:pPr>
      <w:r w:rsidRPr="00FF1D76">
        <w:t xml:space="preserve">Experience and </w:t>
      </w:r>
      <w:r w:rsidR="009333E5">
        <w:t>k</w:t>
      </w:r>
      <w:r w:rsidRPr="00FF1D76">
        <w:t xml:space="preserve">nowledge of teaching and learning </w:t>
      </w:r>
      <w:r w:rsidR="00872D0E">
        <w:t>(</w:t>
      </w:r>
      <w:r w:rsidRPr="00FF1D76">
        <w:t xml:space="preserve">in a bilingual context </w:t>
      </w:r>
      <w:r w:rsidR="00872D0E">
        <w:t>is desirable)</w:t>
      </w:r>
    </w:p>
    <w:p w14:paraId="6717BD23" w14:textId="2A0362DF" w:rsidR="00C22FF5" w:rsidRPr="00FF1D76" w:rsidRDefault="00C22FF5" w:rsidP="0038408E">
      <w:pPr>
        <w:pStyle w:val="ListParagraph"/>
      </w:pPr>
      <w:r w:rsidRPr="00FF1D76">
        <w:t>Knowledge and experience of a range of successful teaching and learning strategies to meet the needs of all pupils</w:t>
      </w:r>
    </w:p>
    <w:p w14:paraId="20733C95" w14:textId="083F4870" w:rsidR="00C22FF5" w:rsidRPr="00FF1D76" w:rsidRDefault="00C22FF5" w:rsidP="0038408E">
      <w:pPr>
        <w:pStyle w:val="ListParagraph"/>
      </w:pPr>
      <w:r w:rsidRPr="00FF1D76">
        <w:t>Successful experience in creating a</w:t>
      </w:r>
      <w:r w:rsidR="009333E5">
        <w:t xml:space="preserve"> happy, challenging and</w:t>
      </w:r>
      <w:r w:rsidR="00D6075B">
        <w:t xml:space="preserve"> </w:t>
      </w:r>
      <w:r w:rsidRPr="00FF1D76">
        <w:t xml:space="preserve">effective learning environment </w:t>
      </w:r>
    </w:p>
    <w:p w14:paraId="7FE7D699" w14:textId="6B6EB58C" w:rsidR="00C22FF5" w:rsidRPr="00FF1D76" w:rsidRDefault="00C22FF5" w:rsidP="0038408E">
      <w:pPr>
        <w:pStyle w:val="ListParagraph"/>
      </w:pPr>
      <w:r w:rsidRPr="00FF1D76">
        <w:t>A secure understanding of assessment strategies</w:t>
      </w:r>
    </w:p>
    <w:p w14:paraId="7C20ADCE" w14:textId="407000C4" w:rsidR="00C22FF5" w:rsidRPr="00FF1D76" w:rsidRDefault="00C22FF5" w:rsidP="0038408E">
      <w:pPr>
        <w:pStyle w:val="ListParagraph"/>
      </w:pPr>
      <w:r w:rsidRPr="00FF1D76">
        <w:t>Experience of effective monitoring/evaluation of and intervention in teaching and learning</w:t>
      </w:r>
    </w:p>
    <w:p w14:paraId="23B8BD8E" w14:textId="3CE5A917" w:rsidR="00C22FF5" w:rsidRDefault="00C22FF5" w:rsidP="0038408E">
      <w:pPr>
        <w:pStyle w:val="ListParagraph"/>
      </w:pPr>
      <w:r w:rsidRPr="00FF1D76">
        <w:t xml:space="preserve">Understanding of the key characteristics of an effective learning environment and the key elements of successful </w:t>
      </w:r>
      <w:proofErr w:type="spellStart"/>
      <w:r w:rsidRPr="00FF1D76">
        <w:t>behaviour</w:t>
      </w:r>
      <w:proofErr w:type="spellEnd"/>
      <w:r w:rsidRPr="00FF1D76">
        <w:t xml:space="preserve"> management</w:t>
      </w:r>
    </w:p>
    <w:p w14:paraId="1190F171" w14:textId="77777777" w:rsidR="009333E5" w:rsidRDefault="009333E5" w:rsidP="0038408E">
      <w:pPr>
        <w:pStyle w:val="ListParagraph"/>
      </w:pPr>
      <w:r>
        <w:t>Ability to p</w:t>
      </w:r>
      <w:r w:rsidRPr="009333E5">
        <w:t>lan effectively for the needs of all learners in the classroom</w:t>
      </w:r>
    </w:p>
    <w:p w14:paraId="51949C24" w14:textId="7FD9B098" w:rsidR="009333E5" w:rsidRDefault="009333E5" w:rsidP="0038408E">
      <w:pPr>
        <w:pStyle w:val="ListParagraph"/>
      </w:pPr>
      <w:r>
        <w:t>Ability to d</w:t>
      </w:r>
      <w:r w:rsidRPr="009333E5">
        <w:t>ifferentiate well for all learners and adapt plans in the light of misconceptions</w:t>
      </w:r>
    </w:p>
    <w:p w14:paraId="5D58C0DC" w14:textId="4DB7F08A" w:rsidR="009333E5" w:rsidRPr="00FF1D76" w:rsidRDefault="009333E5" w:rsidP="0038408E">
      <w:pPr>
        <w:pStyle w:val="ListParagraph"/>
      </w:pPr>
      <w:r w:rsidRPr="009333E5">
        <w:t>Understand</w:t>
      </w:r>
      <w:r>
        <w:t>ing of</w:t>
      </w:r>
      <w:r w:rsidRPr="009333E5">
        <w:t xml:space="preserve"> how to accelerate the progress of pupils under achieving</w:t>
      </w:r>
      <w:r w:rsidR="00D6075B">
        <w:t>.</w:t>
      </w:r>
    </w:p>
    <w:p w14:paraId="2B5C804D" w14:textId="77777777" w:rsidR="00C22FF5" w:rsidRPr="00FF1D76" w:rsidRDefault="00C22FF5" w:rsidP="00C22FF5">
      <w:pPr>
        <w:spacing w:after="170" w:line="360" w:lineRule="auto"/>
        <w:rPr>
          <w:rFonts w:ascii="Helvetica" w:hAnsi="Helvetica"/>
          <w:b/>
          <w:sz w:val="21"/>
          <w:szCs w:val="21"/>
        </w:rPr>
      </w:pPr>
      <w:r w:rsidRPr="00FF1D76">
        <w:rPr>
          <w:rFonts w:ascii="Helvetica" w:hAnsi="Helvetica"/>
          <w:b/>
          <w:sz w:val="21"/>
          <w:szCs w:val="21"/>
        </w:rPr>
        <w:t>Skills, Qualities, Abilities</w:t>
      </w:r>
    </w:p>
    <w:p w14:paraId="65F1CA38" w14:textId="011749CC" w:rsidR="00C22FF5" w:rsidRPr="00FF1D76" w:rsidRDefault="00C22FF5" w:rsidP="0038408E">
      <w:pPr>
        <w:pStyle w:val="ListParagraph"/>
      </w:pPr>
      <w:r w:rsidRPr="00FF1D76">
        <w:t>Strong commitment to the vision and ethos of the school</w:t>
      </w:r>
    </w:p>
    <w:p w14:paraId="07E7A9C7" w14:textId="668E2EDA" w:rsidR="00C22FF5" w:rsidRPr="00FF1D76" w:rsidRDefault="00C22FF5" w:rsidP="0038408E">
      <w:pPr>
        <w:pStyle w:val="ListParagraph"/>
      </w:pPr>
      <w:r w:rsidRPr="00FF1D76">
        <w:t>Commitment to their own personal development and that of pupils</w:t>
      </w:r>
    </w:p>
    <w:p w14:paraId="5D68EC31" w14:textId="35EEA3BC" w:rsidR="00C22FF5" w:rsidRDefault="00C22FF5" w:rsidP="0038408E">
      <w:pPr>
        <w:pStyle w:val="ListParagraph"/>
      </w:pPr>
      <w:r w:rsidRPr="00FF1D76">
        <w:t>High expectations of pupils’ learning and achievement, academic and non- academic</w:t>
      </w:r>
    </w:p>
    <w:p w14:paraId="353F328E" w14:textId="77777777" w:rsidR="00872D0E" w:rsidRDefault="00872D0E" w:rsidP="0038408E">
      <w:pPr>
        <w:pStyle w:val="ListParagraph"/>
      </w:pPr>
      <w:r w:rsidRPr="00872D0E">
        <w:t>Be passionate about developing a bilingual approach to teaching and learning</w:t>
      </w:r>
    </w:p>
    <w:p w14:paraId="1F0C38CB" w14:textId="5483383E" w:rsidR="00872D0E" w:rsidRPr="00FF1D76" w:rsidRDefault="00872D0E" w:rsidP="0038408E">
      <w:pPr>
        <w:pStyle w:val="ListParagraph"/>
      </w:pPr>
      <w:r w:rsidRPr="00872D0E">
        <w:t>Be willing to listen, take advice and adapt classroom practice</w:t>
      </w:r>
    </w:p>
    <w:p w14:paraId="1D39F6C9" w14:textId="5AA8944F" w:rsidR="00C22FF5" w:rsidRPr="00FF1D76" w:rsidRDefault="00C22FF5" w:rsidP="0038408E">
      <w:pPr>
        <w:pStyle w:val="ListParagraph"/>
      </w:pPr>
      <w:r w:rsidRPr="00FF1D76">
        <w:t>Strong commitment to school improvement and raising achievement for all</w:t>
      </w:r>
    </w:p>
    <w:p w14:paraId="53BD2E79" w14:textId="75B9DEB6" w:rsidR="00C22FF5" w:rsidRPr="00FF1D76" w:rsidRDefault="00C22FF5" w:rsidP="0038408E">
      <w:pPr>
        <w:pStyle w:val="ListParagraph"/>
      </w:pPr>
      <w:r w:rsidRPr="00FF1D76">
        <w:t>Ability to build and maintain good relationships</w:t>
      </w:r>
    </w:p>
    <w:p w14:paraId="1BACAD4E" w14:textId="1F3D50B2" w:rsidR="00C22FF5" w:rsidRPr="00FF1D76" w:rsidRDefault="00C22FF5" w:rsidP="0038408E">
      <w:pPr>
        <w:pStyle w:val="ListParagraph"/>
      </w:pPr>
      <w:r w:rsidRPr="00FF1D76">
        <w:t>Ability to remain positive and enthusiastic when working under pressure</w:t>
      </w:r>
    </w:p>
    <w:p w14:paraId="4A81388A" w14:textId="230584A2" w:rsidR="00C22FF5" w:rsidRPr="00FF1D76" w:rsidRDefault="00C22FF5" w:rsidP="0038408E">
      <w:pPr>
        <w:pStyle w:val="ListParagraph"/>
      </w:pPr>
      <w:r w:rsidRPr="00FF1D76">
        <w:t xml:space="preserve">Ability to </w:t>
      </w:r>
      <w:proofErr w:type="spellStart"/>
      <w:r w:rsidRPr="00FF1D76">
        <w:t>organise</w:t>
      </w:r>
      <w:proofErr w:type="spellEnd"/>
      <w:r w:rsidRPr="00FF1D76">
        <w:t xml:space="preserve"> work, </w:t>
      </w:r>
      <w:proofErr w:type="spellStart"/>
      <w:r w:rsidRPr="00FF1D76">
        <w:t>prioritise</w:t>
      </w:r>
      <w:proofErr w:type="spellEnd"/>
      <w:r w:rsidRPr="00FF1D76">
        <w:t xml:space="preserve"> tasks, make decisions and manage time effectively</w:t>
      </w:r>
    </w:p>
    <w:p w14:paraId="5A62F09B" w14:textId="06851EEF" w:rsidR="00C22FF5" w:rsidRPr="00FF1D76" w:rsidRDefault="00C22FF5" w:rsidP="0038408E">
      <w:pPr>
        <w:pStyle w:val="ListParagraph"/>
      </w:pPr>
      <w:r w:rsidRPr="00FF1D76">
        <w:t xml:space="preserve">Good communication skills </w:t>
      </w:r>
    </w:p>
    <w:p w14:paraId="20B5486C" w14:textId="2A90F103" w:rsidR="00C22FF5" w:rsidRPr="00FF1D76" w:rsidRDefault="00C22FF5" w:rsidP="0038408E">
      <w:pPr>
        <w:pStyle w:val="ListParagraph"/>
      </w:pPr>
      <w:r w:rsidRPr="00FF1D76">
        <w:t xml:space="preserve">Good interpersonal skills </w:t>
      </w:r>
    </w:p>
    <w:p w14:paraId="1AAAFB74" w14:textId="77777777" w:rsidR="00872D0E" w:rsidRDefault="00872D0E" w:rsidP="0038408E">
      <w:pPr>
        <w:pStyle w:val="ListParagraph"/>
      </w:pPr>
      <w:r w:rsidRPr="00872D0E">
        <w:t>Committed</w:t>
      </w:r>
    </w:p>
    <w:p w14:paraId="02D33EEF" w14:textId="77777777" w:rsidR="00872D0E" w:rsidRDefault="00872D0E" w:rsidP="0038408E">
      <w:pPr>
        <w:pStyle w:val="ListParagraph"/>
      </w:pPr>
      <w:r w:rsidRPr="00872D0E">
        <w:t>Empathetic</w:t>
      </w:r>
    </w:p>
    <w:p w14:paraId="129DCD07" w14:textId="77777777" w:rsidR="00856BDC" w:rsidRPr="00856BDC" w:rsidRDefault="00872D0E" w:rsidP="00C22FF5">
      <w:pPr>
        <w:pStyle w:val="ListParagraph"/>
        <w:rPr>
          <w:b/>
        </w:rPr>
      </w:pPr>
      <w:r w:rsidRPr="00872D0E">
        <w:t>Patient</w:t>
      </w:r>
    </w:p>
    <w:p w14:paraId="02D76C2A" w14:textId="12A30259" w:rsidR="00BC5572" w:rsidRPr="00856BDC" w:rsidRDefault="00872D0E" w:rsidP="00C22FF5">
      <w:pPr>
        <w:pStyle w:val="ListParagraph"/>
        <w:rPr>
          <w:b/>
        </w:rPr>
      </w:pPr>
      <w:r w:rsidRPr="00BC5572">
        <w:t>Resourceful</w:t>
      </w:r>
      <w:r w:rsidRPr="00BC5572" w:rsidDel="00872D0E">
        <w:t xml:space="preserve"> </w:t>
      </w:r>
    </w:p>
    <w:p w14:paraId="19AF11FD" w14:textId="77777777" w:rsidR="00BC5572" w:rsidRPr="00856BDC" w:rsidRDefault="00BC5572" w:rsidP="00856BDC">
      <w:pPr>
        <w:ind w:left="284"/>
        <w:rPr>
          <w:b/>
        </w:rPr>
      </w:pPr>
    </w:p>
    <w:p w14:paraId="02995857" w14:textId="4EA3A3CF" w:rsidR="00C22FF5" w:rsidRPr="00856BDC" w:rsidRDefault="00C22FF5" w:rsidP="00BC5572">
      <w:pPr>
        <w:ind w:left="284"/>
        <w:rPr>
          <w:rFonts w:ascii="Helvetica" w:hAnsi="Helvetica" w:cs="Helvetica"/>
          <w:b/>
          <w:sz w:val="21"/>
          <w:szCs w:val="21"/>
        </w:rPr>
      </w:pPr>
      <w:r w:rsidRPr="00856BDC">
        <w:rPr>
          <w:rFonts w:ascii="Helvetica" w:hAnsi="Helvetica" w:cs="Helvetica"/>
          <w:b/>
          <w:sz w:val="21"/>
          <w:szCs w:val="21"/>
        </w:rPr>
        <w:t>References and related checks</w:t>
      </w:r>
    </w:p>
    <w:p w14:paraId="76D01A88" w14:textId="77777777" w:rsidR="00BC5572" w:rsidRPr="00856BDC" w:rsidRDefault="00BC5572" w:rsidP="00856BDC">
      <w:pPr>
        <w:ind w:left="284"/>
        <w:rPr>
          <w:b/>
        </w:rPr>
      </w:pPr>
    </w:p>
    <w:p w14:paraId="4FDEA33F" w14:textId="435E733C" w:rsidR="00C22FF5" w:rsidRPr="00FF1D76" w:rsidRDefault="00C22FF5" w:rsidP="0038408E">
      <w:pPr>
        <w:pStyle w:val="ListParagraph"/>
      </w:pPr>
      <w:r w:rsidRPr="00FF1D76">
        <w:t>Positive recommendation in two professional references</w:t>
      </w:r>
    </w:p>
    <w:p w14:paraId="2B299716" w14:textId="5147E5AA" w:rsidR="00C22FF5" w:rsidRPr="00FF1D76" w:rsidRDefault="00C22FF5" w:rsidP="0038408E">
      <w:pPr>
        <w:pStyle w:val="ListParagraph"/>
      </w:pPr>
      <w:r w:rsidRPr="00FF1D76">
        <w:t>Enhanced DBS clearance dated within the last two years</w:t>
      </w:r>
      <w:r w:rsidR="00D6075B">
        <w:t>.</w:t>
      </w:r>
    </w:p>
    <w:p w14:paraId="2BAFC2A8" w14:textId="7CE71198" w:rsidR="00C22FF5" w:rsidRPr="00FF1D76" w:rsidRDefault="00C22FF5">
      <w:pPr>
        <w:rPr>
          <w:rFonts w:ascii="Helvetica" w:hAnsi="Helvetica"/>
          <w:sz w:val="21"/>
          <w:szCs w:val="21"/>
        </w:rPr>
      </w:pPr>
      <w:r w:rsidRPr="00FF1D76">
        <w:rPr>
          <w:rFonts w:ascii="Helvetica" w:hAnsi="Helvetica"/>
          <w:sz w:val="21"/>
          <w:szCs w:val="21"/>
        </w:rPr>
        <w:br w:type="page"/>
      </w:r>
    </w:p>
    <w:p w14:paraId="0E51346D" w14:textId="778E7560" w:rsidR="00B27958" w:rsidRPr="00370178" w:rsidRDefault="00C22FF5" w:rsidP="00B27958">
      <w:pPr>
        <w:pStyle w:val="Heading1"/>
        <w:spacing w:after="120" w:line="360" w:lineRule="auto"/>
        <w:jc w:val="center"/>
        <w:rPr>
          <w:rFonts w:ascii="Helvetica" w:eastAsiaTheme="minorHAnsi" w:hAnsi="Helvetica" w:cs="Foco"/>
          <w:color w:val="000000" w:themeColor="text1"/>
          <w:spacing w:val="-6"/>
          <w:sz w:val="36"/>
          <w:szCs w:val="28"/>
        </w:rPr>
      </w:pPr>
      <w:bookmarkStart w:id="5" w:name="_Toc28007630"/>
      <w:r w:rsidRPr="00370178">
        <w:rPr>
          <w:rFonts w:ascii="Helvetica" w:eastAsiaTheme="minorHAnsi" w:hAnsi="Helvetica" w:cs="Foco"/>
          <w:color w:val="000000" w:themeColor="text1"/>
          <w:spacing w:val="-6"/>
          <w:sz w:val="36"/>
          <w:szCs w:val="28"/>
        </w:rPr>
        <w:t>Recruitment and Selection Statement</w:t>
      </w:r>
      <w:bookmarkEnd w:id="5"/>
    </w:p>
    <w:p w14:paraId="463F0838" w14:textId="4C2CCA40" w:rsidR="00C22FF5" w:rsidRPr="00FF1D76" w:rsidRDefault="00C22FF5" w:rsidP="0038408E">
      <w:pPr>
        <w:pStyle w:val="ListParagraph"/>
        <w:numPr>
          <w:ilvl w:val="0"/>
          <w:numId w:val="25"/>
        </w:numPr>
      </w:pPr>
      <w:r w:rsidRPr="00FF1D76">
        <w:t xml:space="preserve">The safe recruitment of staff in schools is the first step to safeguarding and promoting the welfare of children in education. The school is committed to safeguarding and promoting the welfare of children and young people and expects all staff, volunteers and other workers in the school to share this commitment. It is </w:t>
      </w:r>
      <w:proofErr w:type="spellStart"/>
      <w:r w:rsidRPr="00FF1D76">
        <w:t>recognised</w:t>
      </w:r>
      <w:proofErr w:type="spellEnd"/>
      <w:r w:rsidRPr="00FF1D76">
        <w:t xml:space="preserve"> that this can only be achieved through sound procedures, good inter-agency co-operation and the recruitment and retention of competent, motivated employees who are suited to, and fulfilled in the roles they undertake. </w:t>
      </w:r>
    </w:p>
    <w:p w14:paraId="6D57D39C" w14:textId="77777777" w:rsidR="00613F57" w:rsidRPr="00FF1D76" w:rsidRDefault="00613F57" w:rsidP="0038408E">
      <w:pPr>
        <w:ind w:left="720"/>
      </w:pPr>
    </w:p>
    <w:p w14:paraId="78B9CBF3" w14:textId="403C9A18" w:rsidR="00613F57" w:rsidRPr="00FF1D76" w:rsidRDefault="00C22FF5" w:rsidP="0038408E">
      <w:pPr>
        <w:pStyle w:val="ListParagraph"/>
        <w:numPr>
          <w:ilvl w:val="0"/>
          <w:numId w:val="25"/>
        </w:numPr>
      </w:pPr>
      <w:r w:rsidRPr="00FF1D76">
        <w:t xml:space="preserve">This school </w:t>
      </w:r>
      <w:proofErr w:type="spellStart"/>
      <w:r w:rsidRPr="00FF1D76">
        <w:t>recognises</w:t>
      </w:r>
      <w:proofErr w:type="spellEnd"/>
      <w:r w:rsidRPr="00FF1D76">
        <w:t xml:space="preserve">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Selection will be on the basis of merit and ability, assessed against the qualifications, skills and competencies required to do the job. The school will uphold its obligations under law and national collective agreements to not discriminate against applicants for employment on the grounds of age, gender, sexual orientation, marital status, disability, race, </w:t>
      </w:r>
      <w:proofErr w:type="spellStart"/>
      <w:r w:rsidRPr="00FF1D76">
        <w:t>colour</w:t>
      </w:r>
      <w:proofErr w:type="spellEnd"/>
      <w:r w:rsidRPr="00FF1D76">
        <w:t>, nationality, ethnic origin, religion or creed</w:t>
      </w:r>
      <w:r w:rsidR="005E291C">
        <w:t>.</w:t>
      </w:r>
    </w:p>
    <w:p w14:paraId="7C03A8CE" w14:textId="77777777" w:rsidR="00613F57" w:rsidRPr="00FF1D76" w:rsidRDefault="00613F57" w:rsidP="0038408E">
      <w:pPr>
        <w:ind w:left="762"/>
      </w:pPr>
    </w:p>
    <w:p w14:paraId="413F4C6D" w14:textId="419FFCFB" w:rsidR="00C22FF5" w:rsidRPr="00FF1D76" w:rsidRDefault="00C22FF5" w:rsidP="0038408E">
      <w:pPr>
        <w:pStyle w:val="ListParagraph"/>
        <w:numPr>
          <w:ilvl w:val="0"/>
          <w:numId w:val="25"/>
        </w:numPr>
      </w:pPr>
      <w:r w:rsidRPr="00FF1D76">
        <w:t>The school will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14:paraId="31B8F144" w14:textId="77777777" w:rsidR="00613F57" w:rsidRPr="00FF1D76" w:rsidRDefault="00613F57" w:rsidP="0038408E">
      <w:pPr>
        <w:ind w:left="762"/>
      </w:pPr>
    </w:p>
    <w:p w14:paraId="05AD9EB5" w14:textId="4B49DBD8" w:rsidR="00613F57" w:rsidRPr="00FF1D76" w:rsidRDefault="00C22FF5" w:rsidP="0038408E">
      <w:pPr>
        <w:pStyle w:val="ListParagraph"/>
        <w:numPr>
          <w:ilvl w:val="0"/>
          <w:numId w:val="25"/>
        </w:numPr>
      </w:pPr>
      <w:r w:rsidRPr="00FF1D76">
        <w:t>The school will ensure that the terms of any contract with a contractor or agency requires them to adopt and implement measures described in this procedure. The school will monitor the compliance with these measures and require evidence that relevant checks have been undertaken for all workers deployed to the school.</w:t>
      </w:r>
    </w:p>
    <w:p w14:paraId="6B83D77D" w14:textId="77777777" w:rsidR="00613F57" w:rsidRPr="00FF1D76" w:rsidRDefault="00613F57" w:rsidP="0038408E">
      <w:pPr>
        <w:ind w:left="762"/>
      </w:pPr>
    </w:p>
    <w:p w14:paraId="428FC01E" w14:textId="614C1F2B" w:rsidR="002D17FB" w:rsidRPr="00FF1D76" w:rsidRDefault="00C22FF5" w:rsidP="0038408E">
      <w:pPr>
        <w:pStyle w:val="ListParagraph"/>
        <w:numPr>
          <w:ilvl w:val="0"/>
          <w:numId w:val="25"/>
        </w:numPr>
      </w:pPr>
      <w:r w:rsidRPr="00FF1D76">
        <w:t>The following pre-employment checks will be required:</w:t>
      </w:r>
    </w:p>
    <w:p w14:paraId="6866DE29" w14:textId="52E20B4C" w:rsidR="00C22FF5" w:rsidRPr="00FF1D76" w:rsidRDefault="00C22FF5" w:rsidP="0038408E">
      <w:pPr>
        <w:pStyle w:val="ListParagraph"/>
        <w:numPr>
          <w:ilvl w:val="0"/>
          <w:numId w:val="30"/>
        </w:numPr>
      </w:pPr>
      <w:r w:rsidRPr="00FF1D76">
        <w:t>receipt of at least two satisfactory references*</w:t>
      </w:r>
    </w:p>
    <w:p w14:paraId="4D65BD03" w14:textId="4379CDB3" w:rsidR="00C22FF5" w:rsidRPr="00FF1D76" w:rsidRDefault="00C22FF5" w:rsidP="0038408E">
      <w:pPr>
        <w:pStyle w:val="ListParagraph"/>
        <w:numPr>
          <w:ilvl w:val="0"/>
          <w:numId w:val="30"/>
        </w:numPr>
      </w:pPr>
      <w:r w:rsidRPr="00FF1D76">
        <w:t>verification of the candidate’s identity</w:t>
      </w:r>
    </w:p>
    <w:p w14:paraId="5310E811" w14:textId="61E9E37E" w:rsidR="00C22FF5" w:rsidRPr="00FF1D76" w:rsidRDefault="00C22FF5" w:rsidP="0038408E">
      <w:pPr>
        <w:pStyle w:val="ListParagraph"/>
        <w:numPr>
          <w:ilvl w:val="0"/>
          <w:numId w:val="30"/>
        </w:numPr>
      </w:pPr>
      <w:r w:rsidRPr="00FF1D76">
        <w:t>a satisfactory Disclosure and Barring Service (DBS) disclosure</w:t>
      </w:r>
    </w:p>
    <w:p w14:paraId="4AA3B50F" w14:textId="38A4D25A" w:rsidR="00C22FF5" w:rsidRPr="00FF1D76" w:rsidRDefault="00C22FF5" w:rsidP="0038408E">
      <w:pPr>
        <w:pStyle w:val="ListParagraph"/>
        <w:numPr>
          <w:ilvl w:val="0"/>
          <w:numId w:val="30"/>
        </w:numPr>
      </w:pPr>
      <w:r w:rsidRPr="00FF1D76">
        <w:t>verification of the candidate’s medical fitness</w:t>
      </w:r>
    </w:p>
    <w:p w14:paraId="0565D4F9" w14:textId="27A1E485" w:rsidR="00C22FF5" w:rsidRPr="00FF1D76" w:rsidRDefault="00C22FF5" w:rsidP="0038408E">
      <w:pPr>
        <w:pStyle w:val="ListParagraph"/>
        <w:numPr>
          <w:ilvl w:val="0"/>
          <w:numId w:val="30"/>
        </w:numPr>
      </w:pPr>
      <w:r w:rsidRPr="00FF1D76">
        <w:t>verification of qualifications</w:t>
      </w:r>
    </w:p>
    <w:p w14:paraId="2EA803BD" w14:textId="28FE6075" w:rsidR="00C22FF5" w:rsidRPr="00FF1D76" w:rsidRDefault="00C22FF5" w:rsidP="0038408E">
      <w:pPr>
        <w:pStyle w:val="ListParagraph"/>
        <w:numPr>
          <w:ilvl w:val="0"/>
          <w:numId w:val="30"/>
        </w:numPr>
      </w:pPr>
      <w:r w:rsidRPr="00FF1D76">
        <w:t>verification of professional status where required e.g. QTS status (unless properly exempted)</w:t>
      </w:r>
    </w:p>
    <w:p w14:paraId="44311FE1" w14:textId="15B80DF3" w:rsidR="00B27958" w:rsidRPr="00FF1D76" w:rsidRDefault="00C22FF5" w:rsidP="0038408E">
      <w:pPr>
        <w:pStyle w:val="ListParagraph"/>
        <w:numPr>
          <w:ilvl w:val="0"/>
          <w:numId w:val="30"/>
        </w:numPr>
      </w:pPr>
      <w:r w:rsidRPr="00FF1D76">
        <w:t>the production of evidence of the right to work in the UK.</w:t>
      </w:r>
    </w:p>
    <w:p w14:paraId="50FBDD7F" w14:textId="77777777" w:rsidR="00B27958" w:rsidRPr="00FF1D76" w:rsidRDefault="00B27958" w:rsidP="0038408E">
      <w:pPr>
        <w:ind w:left="1212"/>
      </w:pPr>
    </w:p>
    <w:p w14:paraId="3CE7B51A" w14:textId="7261759B" w:rsidR="00C22FF5" w:rsidRPr="00856BDC" w:rsidRDefault="00C22FF5" w:rsidP="0038408E">
      <w:pPr>
        <w:ind w:left="720"/>
        <w:rPr>
          <w:rFonts w:ascii="Helvetica" w:hAnsi="Helvetica" w:cs="Helvetica"/>
          <w:sz w:val="21"/>
          <w:szCs w:val="21"/>
        </w:rPr>
      </w:pPr>
      <w:r w:rsidRPr="00856BDC">
        <w:rPr>
          <w:rFonts w:ascii="Helvetica" w:hAnsi="Helvetica" w:cs="Helvetica"/>
          <w:sz w:val="21"/>
          <w:szCs w:val="21"/>
        </w:rPr>
        <w:t>NB It is illegal for anyone who is barred from working with children to apply for, or work in a school in any voluntary or paid capacity.</w:t>
      </w:r>
    </w:p>
    <w:p w14:paraId="1FE9ABB4" w14:textId="77777777" w:rsidR="00B27958" w:rsidRPr="00FF1D76" w:rsidRDefault="00B27958" w:rsidP="0038408E">
      <w:pPr>
        <w:ind w:left="720"/>
      </w:pPr>
    </w:p>
    <w:p w14:paraId="58E1B007" w14:textId="643FA9A6" w:rsidR="00C22FF5" w:rsidRPr="00370178" w:rsidRDefault="005E291C" w:rsidP="00370178">
      <w:pPr>
        <w:spacing w:after="170" w:line="360" w:lineRule="auto"/>
        <w:ind w:left="762" w:hanging="360"/>
        <w:rPr>
          <w:rFonts w:ascii="Helvetica" w:hAnsi="Helvetica"/>
          <w:sz w:val="21"/>
          <w:szCs w:val="21"/>
        </w:rPr>
      </w:pPr>
      <w:r>
        <w:rPr>
          <w:rFonts w:ascii="Helvetica" w:hAnsi="Helvetica"/>
          <w:sz w:val="21"/>
          <w:szCs w:val="21"/>
        </w:rPr>
        <w:t>*</w:t>
      </w:r>
      <w:r w:rsidR="00C22FF5" w:rsidRPr="00370178">
        <w:rPr>
          <w:rFonts w:ascii="Helvetica" w:hAnsi="Helvetica"/>
          <w:sz w:val="21"/>
          <w:szCs w:val="21"/>
        </w:rPr>
        <w:t>In exceptional circumstances, where you have good reason not to want your referees to be contacted prior to interview, you should set out your reasons with your application form. The school will liaise with you and where they agree to defer in such cases, referees will be contacted immediately after interview and before an offer of employment is made.</w:t>
      </w:r>
    </w:p>
    <w:p w14:paraId="2741FDDC" w14:textId="77777777" w:rsidR="00613F57" w:rsidRPr="00FF1D76" w:rsidRDefault="00613F57" w:rsidP="0038408E">
      <w:pPr>
        <w:ind w:left="1212"/>
      </w:pPr>
    </w:p>
    <w:p w14:paraId="652AE8E3" w14:textId="0AC4AFED" w:rsidR="00C22FF5" w:rsidRPr="00FF1D76" w:rsidRDefault="00C22FF5" w:rsidP="0038408E">
      <w:pPr>
        <w:pStyle w:val="ListParagraph"/>
        <w:numPr>
          <w:ilvl w:val="0"/>
          <w:numId w:val="25"/>
        </w:numPr>
      </w:pPr>
      <w:r w:rsidRPr="00FF1D76">
        <w:t>The school will keep and maintain a single central record of recruitment and vetting checks, in line with Department for Education requirements.</w:t>
      </w:r>
    </w:p>
    <w:p w14:paraId="369DCF38" w14:textId="77777777" w:rsidR="00613F57" w:rsidRPr="00FF1D76" w:rsidRDefault="00613F57" w:rsidP="0038408E">
      <w:pPr>
        <w:ind w:left="720"/>
      </w:pPr>
    </w:p>
    <w:p w14:paraId="5B85F8D1" w14:textId="18DDD1A3" w:rsidR="00613F57" w:rsidRPr="00FF1D76" w:rsidRDefault="00C22FF5" w:rsidP="0038408E">
      <w:pPr>
        <w:pStyle w:val="ListParagraph"/>
        <w:numPr>
          <w:ilvl w:val="0"/>
          <w:numId w:val="25"/>
        </w:numPr>
      </w:pPr>
      <w:r w:rsidRPr="00FF1D76">
        <w:t>The school requires all staff and volunteers who are convicted or cautioned for any offence during their employment to notify the school, in writing of the offence and penalty.</w:t>
      </w:r>
    </w:p>
    <w:p w14:paraId="10C00B99" w14:textId="77777777" w:rsidR="00613F57" w:rsidRPr="00FF1D76" w:rsidRDefault="00613F57" w:rsidP="0038408E">
      <w:pPr>
        <w:ind w:left="762"/>
      </w:pPr>
    </w:p>
    <w:p w14:paraId="27CB64D1" w14:textId="5529750B" w:rsidR="00C22FF5" w:rsidRPr="00FF1D76" w:rsidRDefault="00C22FF5" w:rsidP="0038408E">
      <w:pPr>
        <w:pStyle w:val="ListParagraph"/>
        <w:numPr>
          <w:ilvl w:val="0"/>
          <w:numId w:val="25"/>
        </w:numPr>
      </w:pPr>
      <w:r w:rsidRPr="00FF1D76">
        <w:t xml:space="preserve">All posts within the school are exempt from the Rehabilitation of Offenders Act 1974 and therefore all applicants will be required to declare spent and unspent convictions, cautions and bind-overs, including those regarded as spent and have an Enhanced Criminal Records Disclosure. A previously issued Disclosure and Barring Service Disclosure Certificate will only be accepted in certain restricted circumstances. </w:t>
      </w:r>
    </w:p>
    <w:p w14:paraId="40E75D99" w14:textId="77777777" w:rsidR="00C22FF5" w:rsidRPr="00FF1D76" w:rsidRDefault="00C22FF5" w:rsidP="00C22FF5">
      <w:pPr>
        <w:spacing w:after="170" w:line="360" w:lineRule="auto"/>
        <w:rPr>
          <w:rFonts w:ascii="Helvetica" w:hAnsi="Helvetica"/>
          <w:sz w:val="21"/>
          <w:szCs w:val="21"/>
        </w:rPr>
      </w:pPr>
    </w:p>
    <w:p w14:paraId="06FE8EDA" w14:textId="77777777" w:rsidR="00C22FF5" w:rsidRPr="00FF1D76" w:rsidRDefault="00C22FF5" w:rsidP="00C22FF5">
      <w:pPr>
        <w:spacing w:after="170" w:line="360" w:lineRule="auto"/>
        <w:rPr>
          <w:rFonts w:ascii="Helvetica" w:hAnsi="Helvetica"/>
          <w:sz w:val="21"/>
          <w:szCs w:val="21"/>
        </w:rPr>
      </w:pPr>
      <w:r w:rsidRPr="00FF1D76">
        <w:rPr>
          <w:rFonts w:ascii="Helvetica" w:hAnsi="Helvetica"/>
          <w:sz w:val="21"/>
          <w:szCs w:val="21"/>
        </w:rPr>
        <w:t>The School is committed to ensuring that people who have been convicted are treated fairly and given every opportunity to establish their suitability for positions. Having a criminal record will not necessarily be a bar to obtaining a position. This will depend on the background, nature and circumstances of the offence(s). The School’s Recruitment (Pre-employment checks) Procedure outlines the considerations that will be taken into account when determining the relevance of a criminal record to the post.</w:t>
      </w:r>
    </w:p>
    <w:p w14:paraId="1520FDF8" w14:textId="77777777" w:rsidR="00C22FF5" w:rsidRPr="00FF1D76" w:rsidRDefault="00C22FF5" w:rsidP="00C22FF5">
      <w:pPr>
        <w:spacing w:after="170" w:line="360" w:lineRule="auto"/>
        <w:rPr>
          <w:rFonts w:ascii="Helvetica" w:hAnsi="Helvetica"/>
          <w:sz w:val="21"/>
          <w:szCs w:val="21"/>
        </w:rPr>
      </w:pPr>
      <w:r w:rsidRPr="00FF1D76">
        <w:rPr>
          <w:rFonts w:ascii="Helvetica" w:hAnsi="Helvetica"/>
          <w:sz w:val="21"/>
          <w:szCs w:val="21"/>
        </w:rPr>
        <w:t xml:space="preserve">The Disclosure and Barring Service has published a Code of Practice and accompanying explanatory guide. This School is committed to ensuring that it meets the requirements of the Disclosure and Barring Service in relation to the processing, handling and security of Disclosure information. </w:t>
      </w:r>
    </w:p>
    <w:p w14:paraId="1A920020" w14:textId="77777777" w:rsidR="00C22FF5" w:rsidRPr="00FF1D76" w:rsidRDefault="00C22FF5" w:rsidP="00C22FF5">
      <w:pPr>
        <w:spacing w:after="170" w:line="360" w:lineRule="auto"/>
        <w:rPr>
          <w:rFonts w:ascii="Helvetica" w:hAnsi="Helvetica"/>
          <w:sz w:val="21"/>
          <w:szCs w:val="21"/>
        </w:rPr>
      </w:pPr>
      <w:r w:rsidRPr="00FF1D76">
        <w:rPr>
          <w:rFonts w:ascii="Helvetica" w:hAnsi="Helvetica"/>
          <w:sz w:val="21"/>
          <w:szCs w:val="21"/>
        </w:rPr>
        <w:t>A copy of the Trust’s Safer Recruitment Policy is available from the Trust upon request.</w:t>
      </w:r>
    </w:p>
    <w:p w14:paraId="479AF037" w14:textId="2F6F1F8D" w:rsidR="00C22FF5" w:rsidRPr="00FF1D76" w:rsidRDefault="00C22FF5" w:rsidP="00C22FF5">
      <w:pPr>
        <w:spacing w:after="170" w:line="360" w:lineRule="auto"/>
        <w:rPr>
          <w:rFonts w:ascii="Helvetica" w:hAnsi="Helvetica"/>
          <w:sz w:val="21"/>
          <w:szCs w:val="21"/>
        </w:rPr>
      </w:pPr>
      <w:r w:rsidRPr="00FF1D76">
        <w:rPr>
          <w:rFonts w:ascii="Helvetica" w:hAnsi="Helvetica"/>
          <w:sz w:val="21"/>
          <w:szCs w:val="21"/>
        </w:rPr>
        <w:t>Talent Education Trust is committed to ensuring consistency of treatment and fairness and will abide by all relevant equality legislation.</w:t>
      </w:r>
    </w:p>
    <w:sectPr w:rsidR="00C22FF5" w:rsidRPr="00FF1D76" w:rsidSect="007C7F56">
      <w:headerReference w:type="default" r:id="rId12"/>
      <w:footerReference w:type="even" r:id="rId13"/>
      <w:footerReference w:type="default" r:id="rId14"/>
      <w:headerReference w:type="first" r:id="rId15"/>
      <w:footerReference w:type="first" r:id="rId16"/>
      <w:pgSz w:w="11900" w:h="16840"/>
      <w:pgMar w:top="978" w:right="1104" w:bottom="1438" w:left="1015" w:header="720" w:footer="5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42CD0" w14:textId="77777777" w:rsidR="005774AF" w:rsidRDefault="005774AF" w:rsidP="00F149AF">
      <w:r>
        <w:separator/>
      </w:r>
    </w:p>
  </w:endnote>
  <w:endnote w:type="continuationSeparator" w:id="0">
    <w:p w14:paraId="101952A4" w14:textId="77777777" w:rsidR="005774AF" w:rsidRDefault="005774AF" w:rsidP="00F1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livier">
    <w:altName w:val="Calibri"/>
    <w:charset w:val="4D"/>
    <w:family w:val="auto"/>
    <w:pitch w:val="variable"/>
    <w:sig w:usb0="8000002F" w:usb1="4000004A" w:usb2="00000000" w:usb3="00000000" w:csb0="00000111" w:csb1="00000000"/>
  </w:font>
  <w:font w:name="Foco">
    <w:altName w:val="Calibri"/>
    <w:charset w:val="00"/>
    <w:family w:val="swiss"/>
    <w:pitch w:val="variable"/>
    <w:sig w:usb0="A00002EF" w:usb1="5000205B" w:usb2="00000008" w:usb3="00000000" w:csb0="0000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Gloucester MT Extra Condensed">
    <w:panose1 w:val="020308080206010101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1004033"/>
      <w:docPartObj>
        <w:docPartGallery w:val="Page Numbers (Bottom of Page)"/>
        <w:docPartUnique/>
      </w:docPartObj>
    </w:sdtPr>
    <w:sdtEndPr>
      <w:rPr>
        <w:rStyle w:val="PageNumber"/>
      </w:rPr>
    </w:sdtEndPr>
    <w:sdtContent>
      <w:p w14:paraId="73C0A3C8" w14:textId="11AF8291" w:rsidR="00B27958" w:rsidRDefault="00B27958" w:rsidP="002C4E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946A58" w14:textId="77777777" w:rsidR="00B27958" w:rsidRDefault="00B279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4506414"/>
      <w:docPartObj>
        <w:docPartGallery w:val="Page Numbers (Bottom of Page)"/>
        <w:docPartUnique/>
      </w:docPartObj>
    </w:sdtPr>
    <w:sdtEndPr>
      <w:rPr>
        <w:rStyle w:val="PageNumber"/>
      </w:rPr>
    </w:sdtEndPr>
    <w:sdtContent>
      <w:p w14:paraId="0967AA1D" w14:textId="0AE36375" w:rsidR="00B27958" w:rsidRDefault="00B27958" w:rsidP="005E291C">
        <w:pPr>
          <w:pStyle w:val="Footer"/>
          <w:framePr w:wrap="none" w:vAnchor="text" w:hAnchor="page" w:x="10801" w:y="179"/>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C83B20">
          <w:rPr>
            <w:rStyle w:val="PageNumber"/>
            <w:noProof/>
          </w:rPr>
          <w:t>4</w:t>
        </w:r>
        <w:r>
          <w:rPr>
            <w:rStyle w:val="PageNumber"/>
          </w:rPr>
          <w:fldChar w:fldCharType="end"/>
        </w:r>
      </w:p>
    </w:sdtContent>
  </w:sdt>
  <w:p w14:paraId="61C7BB95" w14:textId="5790754F" w:rsidR="00F149AF" w:rsidRPr="009053FD" w:rsidRDefault="00F149AF" w:rsidP="009053FD">
    <w:pPr>
      <w:pStyle w:val="Footer"/>
      <w:spacing w:after="170" w:line="276" w:lineRule="auto"/>
      <w:rPr>
        <w:rFonts w:ascii="Helvetica" w:hAnsi="Helvetica" w:cs="Calibri"/>
        <w:sz w:val="22"/>
        <w:szCs w:val="22"/>
        <w:lang w:val="en-US"/>
      </w:rPr>
    </w:pPr>
    <w:r w:rsidRPr="00F149AF">
      <w:rPr>
        <w:rFonts w:ascii="Gloucester MT Extra Condensed" w:hAnsi="Gloucester MT Extra Condensed" w:cs="Calibri"/>
        <w:color w:val="009391"/>
        <w:sz w:val="44"/>
        <w:szCs w:val="44"/>
        <w:lang w:val="en-US"/>
      </w:rPr>
      <w:t>www.</w:t>
    </w:r>
    <w:hyperlink r:id="rId1" w:history="1">
      <w:r w:rsidRPr="00F149AF">
        <w:rPr>
          <w:rFonts w:ascii="Gloucester MT Extra Condensed" w:hAnsi="Gloucester MT Extra Condensed" w:cs="Calibri"/>
          <w:color w:val="009391"/>
          <w:sz w:val="44"/>
          <w:szCs w:val="44"/>
        </w:rPr>
        <w:t>angloportugueseschool.org</w:t>
      </w:r>
    </w:hyperlink>
    <w:r>
      <w:rPr>
        <w:rFonts w:ascii="Helvetica" w:hAnsi="Helvetica" w:cs="Calibri"/>
        <w:sz w:val="22"/>
        <w:szCs w:val="22"/>
        <w:lang w:val="en-US"/>
      </w:rPr>
      <w:br/>
    </w:r>
    <w:hyperlink r:id="rId2" w:history="1">
      <w:r w:rsidRPr="00105309">
        <w:rPr>
          <w:rStyle w:val="Hyperlink"/>
          <w:rFonts w:ascii="Helvetica" w:hAnsi="Helvetica" w:cs="Calibri"/>
          <w:color w:val="9A4D7A"/>
          <w:sz w:val="22"/>
          <w:szCs w:val="22"/>
          <w:u w:val="none"/>
          <w:lang w:val="en-US"/>
        </w:rPr>
        <w:t>info@</w:t>
      </w:r>
    </w:hyperlink>
    <w:r w:rsidRPr="00105309">
      <w:rPr>
        <w:rFonts w:ascii="Helvetica" w:hAnsi="Helvetica" w:cs="Calibri"/>
        <w:color w:val="9A4D7A"/>
        <w:sz w:val="22"/>
        <w:szCs w:val="22"/>
      </w:rPr>
      <w:t>angloportugueseschool.org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9D00" w14:textId="4B193B45" w:rsidR="009053FD" w:rsidRPr="00F149AF" w:rsidRDefault="009053FD" w:rsidP="009053FD">
    <w:pPr>
      <w:pStyle w:val="Footer"/>
      <w:spacing w:before="120" w:after="170" w:line="276" w:lineRule="auto"/>
      <w:rPr>
        <w:rStyle w:val="Hyperlink"/>
        <w:rFonts w:ascii="Helvetica" w:hAnsi="Helvetica" w:cs="Calibri"/>
        <w:color w:val="auto"/>
        <w:sz w:val="22"/>
        <w:szCs w:val="22"/>
        <w:u w:val="none"/>
        <w:lang w:val="en-US"/>
      </w:rPr>
    </w:pPr>
    <w:r w:rsidRPr="00F149AF">
      <w:rPr>
        <w:rFonts w:ascii="Gloucester MT Extra Condensed" w:hAnsi="Gloucester MT Extra Condensed" w:cs="Calibri"/>
        <w:color w:val="009391"/>
        <w:sz w:val="44"/>
        <w:szCs w:val="44"/>
        <w:lang w:val="en-US"/>
      </w:rPr>
      <w:t>www.</w:t>
    </w:r>
    <w:hyperlink r:id="rId1" w:history="1">
      <w:r w:rsidRPr="00F149AF">
        <w:rPr>
          <w:rFonts w:ascii="Gloucester MT Extra Condensed" w:hAnsi="Gloucester MT Extra Condensed" w:cs="Calibri"/>
          <w:color w:val="009391"/>
          <w:sz w:val="44"/>
          <w:szCs w:val="44"/>
        </w:rPr>
        <w:t>angloportugueseschool.org</w:t>
      </w:r>
    </w:hyperlink>
    <w:r>
      <w:rPr>
        <w:rFonts w:ascii="Helvetica" w:hAnsi="Helvetica" w:cs="Calibri"/>
        <w:sz w:val="22"/>
        <w:szCs w:val="22"/>
        <w:lang w:val="en-US"/>
      </w:rPr>
      <w:br/>
    </w:r>
    <w:hyperlink r:id="rId2" w:history="1">
      <w:r w:rsidRPr="00105309">
        <w:rPr>
          <w:rStyle w:val="Hyperlink"/>
          <w:rFonts w:ascii="Helvetica" w:hAnsi="Helvetica" w:cs="Calibri"/>
          <w:color w:val="9A4D7A"/>
          <w:sz w:val="22"/>
          <w:szCs w:val="22"/>
          <w:u w:val="none"/>
          <w:lang w:val="en-US"/>
        </w:rPr>
        <w:t>info@</w:t>
      </w:r>
    </w:hyperlink>
    <w:r w:rsidRPr="00105309">
      <w:rPr>
        <w:rFonts w:ascii="Helvetica" w:hAnsi="Helvetica" w:cs="Calibri"/>
        <w:color w:val="9A4D7A"/>
        <w:sz w:val="22"/>
        <w:szCs w:val="22"/>
      </w:rPr>
      <w:t>angloportugueseschool.org</w:t>
    </w:r>
  </w:p>
  <w:p w14:paraId="1E5C5A6F" w14:textId="201FF539" w:rsidR="009053FD" w:rsidRPr="009053FD" w:rsidRDefault="009053FD" w:rsidP="009053FD">
    <w:pPr>
      <w:pStyle w:val="Footer"/>
      <w:spacing w:line="276" w:lineRule="auto"/>
      <w:rPr>
        <w:rFonts w:ascii="Helvetica" w:hAnsi="Helvetica"/>
        <w:sz w:val="20"/>
        <w:szCs w:val="20"/>
      </w:rPr>
    </w:pPr>
    <w:r w:rsidRPr="00F149AF">
      <w:rPr>
        <w:rFonts w:ascii="Helvetica" w:hAnsi="Helvetica" w:cs="Calibri"/>
        <w:sz w:val="18"/>
        <w:szCs w:val="18"/>
        <w:lang w:val="en-US"/>
      </w:rPr>
      <w:t xml:space="preserve">Part of Talent Education Trust. Registered office address: </w:t>
    </w:r>
    <w:r>
      <w:rPr>
        <w:rFonts w:ascii="Helvetica" w:hAnsi="Helvetica" w:cs="Calibri"/>
        <w:sz w:val="18"/>
        <w:szCs w:val="18"/>
        <w:lang w:val="en-US"/>
      </w:rPr>
      <w:br/>
    </w:r>
    <w:r w:rsidRPr="00F149AF">
      <w:rPr>
        <w:rFonts w:ascii="Helvetica" w:hAnsi="Helvetica" w:cs="Calibri"/>
        <w:sz w:val="18"/>
        <w:szCs w:val="18"/>
        <w:lang w:val="en-US"/>
      </w:rPr>
      <w:t>12th Floor 6 New Street Square, London EC4A 3BF. Company number: 10036154.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D2BFF" w14:textId="77777777" w:rsidR="005774AF" w:rsidRDefault="005774AF" w:rsidP="00F149AF">
      <w:r>
        <w:separator/>
      </w:r>
    </w:p>
  </w:footnote>
  <w:footnote w:type="continuationSeparator" w:id="0">
    <w:p w14:paraId="25A534C1" w14:textId="77777777" w:rsidR="005774AF" w:rsidRDefault="005774AF" w:rsidP="00F14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C7867" w14:textId="4E167E48" w:rsidR="00F149AF" w:rsidRDefault="00063344" w:rsidP="00A62CAF">
    <w:pPr>
      <w:pStyle w:val="Header"/>
      <w:tabs>
        <w:tab w:val="clear" w:pos="4680"/>
        <w:tab w:val="clear" w:pos="9360"/>
        <w:tab w:val="left" w:pos="3948"/>
      </w:tabs>
    </w:pPr>
    <w:r>
      <w:rPr>
        <w:rFonts w:ascii="Helvetica" w:hAnsi="Helvetica"/>
        <w:noProof/>
        <w:sz w:val="21"/>
        <w:szCs w:val="21"/>
        <w:lang w:eastAsia="en-GB"/>
      </w:rPr>
      <w:drawing>
        <wp:anchor distT="0" distB="0" distL="114300" distR="114300" simplePos="0" relativeHeight="251671552" behindDoc="1" locked="1" layoutInCell="1" allowOverlap="1" wp14:anchorId="48944FC8" wp14:editId="5A29B91D">
          <wp:simplePos x="0" y="0"/>
          <wp:positionH relativeFrom="page">
            <wp:posOffset>1351280</wp:posOffset>
          </wp:positionH>
          <wp:positionV relativeFrom="page">
            <wp:posOffset>0</wp:posOffset>
          </wp:positionV>
          <wp:extent cx="6205220" cy="8776970"/>
          <wp:effectExtent l="0" t="0" r="508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terhead Background.png"/>
                  <pic:cNvPicPr/>
                </pic:nvPicPr>
                <pic:blipFill>
                  <a:blip r:embed="rId1">
                    <a:alphaModFix amt="16000"/>
                    <a:extLst>
                      <a:ext uri="{28A0092B-C50C-407E-A947-70E740481C1C}">
                        <a14:useLocalDpi xmlns:a14="http://schemas.microsoft.com/office/drawing/2010/main" val="0"/>
                      </a:ext>
                    </a:extLst>
                  </a:blip>
                  <a:stretch>
                    <a:fillRect/>
                  </a:stretch>
                </pic:blipFill>
                <pic:spPr>
                  <a:xfrm>
                    <a:off x="0" y="0"/>
                    <a:ext cx="6205220" cy="8776970"/>
                  </a:xfrm>
                  <a:prstGeom prst="rect">
                    <a:avLst/>
                  </a:prstGeom>
                </pic:spPr>
              </pic:pic>
            </a:graphicData>
          </a:graphic>
          <wp14:sizeRelH relativeFrom="page">
            <wp14:pctWidth>0</wp14:pctWidth>
          </wp14:sizeRelH>
          <wp14:sizeRelV relativeFrom="page">
            <wp14:pctHeight>0</wp14:pctHeight>
          </wp14:sizeRelV>
        </wp:anchor>
      </w:drawing>
    </w:r>
    <w:r w:rsidR="009A2144" w:rsidRPr="0010530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FBCA" w14:textId="294F6DA8" w:rsidR="009053FD" w:rsidRDefault="009053FD" w:rsidP="00504EA9">
    <w:pPr>
      <w:pStyle w:val="Header"/>
      <w:tabs>
        <w:tab w:val="clear" w:pos="4680"/>
        <w:tab w:val="clear" w:pos="9360"/>
        <w:tab w:val="left" w:pos="394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05AB2"/>
    <w:multiLevelType w:val="hybridMultilevel"/>
    <w:tmpl w:val="40127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02913"/>
    <w:multiLevelType w:val="hybridMultilevel"/>
    <w:tmpl w:val="8E56EEFA"/>
    <w:lvl w:ilvl="0" w:tplc="4DECA6B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347C77"/>
    <w:multiLevelType w:val="hybridMultilevel"/>
    <w:tmpl w:val="BE44D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8C2481"/>
    <w:multiLevelType w:val="hybridMultilevel"/>
    <w:tmpl w:val="50706D06"/>
    <w:lvl w:ilvl="0" w:tplc="8760CCF2">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C35118"/>
    <w:multiLevelType w:val="hybridMultilevel"/>
    <w:tmpl w:val="AA6A4A24"/>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5D32D3"/>
    <w:multiLevelType w:val="hybridMultilevel"/>
    <w:tmpl w:val="FA18171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 w15:restartNumberingAfterBreak="0">
    <w:nsid w:val="17234AA6"/>
    <w:multiLevelType w:val="hybridMultilevel"/>
    <w:tmpl w:val="2FCA9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E24D15"/>
    <w:multiLevelType w:val="hybridMultilevel"/>
    <w:tmpl w:val="C6180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FD7317"/>
    <w:multiLevelType w:val="hybridMultilevel"/>
    <w:tmpl w:val="FD3C9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B408E5"/>
    <w:multiLevelType w:val="hybridMultilevel"/>
    <w:tmpl w:val="B5E6A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BF584A"/>
    <w:multiLevelType w:val="hybridMultilevel"/>
    <w:tmpl w:val="B4FA7712"/>
    <w:lvl w:ilvl="0" w:tplc="5FC6C4A4">
      <w:start w:val="1"/>
      <w:numFmt w:val="bullet"/>
      <w:pStyle w:val="ListParagraph"/>
      <w:lvlText w:val=""/>
      <w:lvlJc w:val="left"/>
      <w:pPr>
        <w:ind w:left="644" w:hanging="360"/>
      </w:pPr>
      <w:rPr>
        <w:rFonts w:ascii="Symbol" w:hAnsi="Symbol" w:hint="default"/>
      </w:rPr>
    </w:lvl>
    <w:lvl w:ilvl="1" w:tplc="040C0003" w:tentative="1">
      <w:start w:val="1"/>
      <w:numFmt w:val="bullet"/>
      <w:lvlText w:val="o"/>
      <w:lvlJc w:val="left"/>
      <w:pPr>
        <w:ind w:left="304" w:hanging="360"/>
      </w:pPr>
      <w:rPr>
        <w:rFonts w:ascii="Courier New" w:hAnsi="Courier New" w:cs="Courier New" w:hint="default"/>
      </w:rPr>
    </w:lvl>
    <w:lvl w:ilvl="2" w:tplc="040C0005" w:tentative="1">
      <w:start w:val="1"/>
      <w:numFmt w:val="bullet"/>
      <w:lvlText w:val=""/>
      <w:lvlJc w:val="left"/>
      <w:pPr>
        <w:ind w:left="1024" w:hanging="360"/>
      </w:pPr>
      <w:rPr>
        <w:rFonts w:ascii="Wingdings" w:hAnsi="Wingdings" w:hint="default"/>
      </w:rPr>
    </w:lvl>
    <w:lvl w:ilvl="3" w:tplc="040C0001" w:tentative="1">
      <w:start w:val="1"/>
      <w:numFmt w:val="bullet"/>
      <w:lvlText w:val=""/>
      <w:lvlJc w:val="left"/>
      <w:pPr>
        <w:ind w:left="1744" w:hanging="360"/>
      </w:pPr>
      <w:rPr>
        <w:rFonts w:ascii="Symbol" w:hAnsi="Symbol" w:hint="default"/>
      </w:rPr>
    </w:lvl>
    <w:lvl w:ilvl="4" w:tplc="040C0003" w:tentative="1">
      <w:start w:val="1"/>
      <w:numFmt w:val="bullet"/>
      <w:lvlText w:val="o"/>
      <w:lvlJc w:val="left"/>
      <w:pPr>
        <w:ind w:left="2464" w:hanging="360"/>
      </w:pPr>
      <w:rPr>
        <w:rFonts w:ascii="Courier New" w:hAnsi="Courier New" w:cs="Courier New" w:hint="default"/>
      </w:rPr>
    </w:lvl>
    <w:lvl w:ilvl="5" w:tplc="040C0005" w:tentative="1">
      <w:start w:val="1"/>
      <w:numFmt w:val="bullet"/>
      <w:lvlText w:val=""/>
      <w:lvlJc w:val="left"/>
      <w:pPr>
        <w:ind w:left="3184" w:hanging="360"/>
      </w:pPr>
      <w:rPr>
        <w:rFonts w:ascii="Wingdings" w:hAnsi="Wingdings" w:hint="default"/>
      </w:rPr>
    </w:lvl>
    <w:lvl w:ilvl="6" w:tplc="040C0001" w:tentative="1">
      <w:start w:val="1"/>
      <w:numFmt w:val="bullet"/>
      <w:lvlText w:val=""/>
      <w:lvlJc w:val="left"/>
      <w:pPr>
        <w:ind w:left="3904" w:hanging="360"/>
      </w:pPr>
      <w:rPr>
        <w:rFonts w:ascii="Symbol" w:hAnsi="Symbol" w:hint="default"/>
      </w:rPr>
    </w:lvl>
    <w:lvl w:ilvl="7" w:tplc="040C0003" w:tentative="1">
      <w:start w:val="1"/>
      <w:numFmt w:val="bullet"/>
      <w:lvlText w:val="o"/>
      <w:lvlJc w:val="left"/>
      <w:pPr>
        <w:ind w:left="4624" w:hanging="360"/>
      </w:pPr>
      <w:rPr>
        <w:rFonts w:ascii="Courier New" w:hAnsi="Courier New" w:cs="Courier New" w:hint="default"/>
      </w:rPr>
    </w:lvl>
    <w:lvl w:ilvl="8" w:tplc="040C0005" w:tentative="1">
      <w:start w:val="1"/>
      <w:numFmt w:val="bullet"/>
      <w:lvlText w:val=""/>
      <w:lvlJc w:val="left"/>
      <w:pPr>
        <w:ind w:left="5344" w:hanging="360"/>
      </w:pPr>
      <w:rPr>
        <w:rFonts w:ascii="Wingdings" w:hAnsi="Wingdings" w:hint="default"/>
      </w:rPr>
    </w:lvl>
  </w:abstractNum>
  <w:abstractNum w:abstractNumId="11" w15:restartNumberingAfterBreak="0">
    <w:nsid w:val="30667EE8"/>
    <w:multiLevelType w:val="hybridMultilevel"/>
    <w:tmpl w:val="DC3C8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1D6FEC"/>
    <w:multiLevelType w:val="hybridMultilevel"/>
    <w:tmpl w:val="18003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83F0D62"/>
    <w:multiLevelType w:val="hybridMultilevel"/>
    <w:tmpl w:val="3B5A6F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1D3120"/>
    <w:multiLevelType w:val="hybridMultilevel"/>
    <w:tmpl w:val="A77011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D82732A"/>
    <w:multiLevelType w:val="hybridMultilevel"/>
    <w:tmpl w:val="C61EE9DC"/>
    <w:lvl w:ilvl="0" w:tplc="08090017">
      <w:start w:val="1"/>
      <w:numFmt w:val="lowerLetter"/>
      <w:lvlText w:val="%1)"/>
      <w:lvlJc w:val="left"/>
      <w:pPr>
        <w:ind w:left="1222" w:hanging="360"/>
      </w:p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6" w15:restartNumberingAfterBreak="0">
    <w:nsid w:val="40540809"/>
    <w:multiLevelType w:val="hybridMultilevel"/>
    <w:tmpl w:val="E1E0C860"/>
    <w:lvl w:ilvl="0" w:tplc="0409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7" w15:restartNumberingAfterBreak="0">
    <w:nsid w:val="4B860620"/>
    <w:multiLevelType w:val="hybridMultilevel"/>
    <w:tmpl w:val="57D03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803771"/>
    <w:multiLevelType w:val="hybridMultilevel"/>
    <w:tmpl w:val="3CA28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FA1E84"/>
    <w:multiLevelType w:val="hybridMultilevel"/>
    <w:tmpl w:val="E2384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5E5F11"/>
    <w:multiLevelType w:val="hybridMultilevel"/>
    <w:tmpl w:val="92624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B6100C"/>
    <w:multiLevelType w:val="hybridMultilevel"/>
    <w:tmpl w:val="DC86B9D8"/>
    <w:lvl w:ilvl="0" w:tplc="35B4CBE8">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22" w15:restartNumberingAfterBreak="0">
    <w:nsid w:val="551967EB"/>
    <w:multiLevelType w:val="hybridMultilevel"/>
    <w:tmpl w:val="BD8C3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8CD0A99"/>
    <w:multiLevelType w:val="hybridMultilevel"/>
    <w:tmpl w:val="9EAA7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DF4813"/>
    <w:multiLevelType w:val="hybridMultilevel"/>
    <w:tmpl w:val="A924635A"/>
    <w:lvl w:ilvl="0" w:tplc="040C0001">
      <w:start w:val="1"/>
      <w:numFmt w:val="bullet"/>
      <w:lvlText w:val=""/>
      <w:lvlJc w:val="left"/>
      <w:pPr>
        <w:ind w:left="1122" w:hanging="360"/>
      </w:pPr>
      <w:rPr>
        <w:rFonts w:ascii="Symbol" w:hAnsi="Symbol" w:hint="default"/>
      </w:rPr>
    </w:lvl>
    <w:lvl w:ilvl="1" w:tplc="040C0003" w:tentative="1">
      <w:start w:val="1"/>
      <w:numFmt w:val="bullet"/>
      <w:lvlText w:val="o"/>
      <w:lvlJc w:val="left"/>
      <w:pPr>
        <w:ind w:left="1842" w:hanging="360"/>
      </w:pPr>
      <w:rPr>
        <w:rFonts w:ascii="Courier New" w:hAnsi="Courier New" w:cs="Courier New" w:hint="default"/>
      </w:rPr>
    </w:lvl>
    <w:lvl w:ilvl="2" w:tplc="040C0005" w:tentative="1">
      <w:start w:val="1"/>
      <w:numFmt w:val="bullet"/>
      <w:lvlText w:val=""/>
      <w:lvlJc w:val="left"/>
      <w:pPr>
        <w:ind w:left="2562" w:hanging="360"/>
      </w:pPr>
      <w:rPr>
        <w:rFonts w:ascii="Wingdings" w:hAnsi="Wingdings" w:hint="default"/>
      </w:rPr>
    </w:lvl>
    <w:lvl w:ilvl="3" w:tplc="040C0001" w:tentative="1">
      <w:start w:val="1"/>
      <w:numFmt w:val="bullet"/>
      <w:lvlText w:val=""/>
      <w:lvlJc w:val="left"/>
      <w:pPr>
        <w:ind w:left="3282" w:hanging="360"/>
      </w:pPr>
      <w:rPr>
        <w:rFonts w:ascii="Symbol" w:hAnsi="Symbol" w:hint="default"/>
      </w:rPr>
    </w:lvl>
    <w:lvl w:ilvl="4" w:tplc="040C0003" w:tentative="1">
      <w:start w:val="1"/>
      <w:numFmt w:val="bullet"/>
      <w:lvlText w:val="o"/>
      <w:lvlJc w:val="left"/>
      <w:pPr>
        <w:ind w:left="4002" w:hanging="360"/>
      </w:pPr>
      <w:rPr>
        <w:rFonts w:ascii="Courier New" w:hAnsi="Courier New" w:cs="Courier New" w:hint="default"/>
      </w:rPr>
    </w:lvl>
    <w:lvl w:ilvl="5" w:tplc="040C0005" w:tentative="1">
      <w:start w:val="1"/>
      <w:numFmt w:val="bullet"/>
      <w:lvlText w:val=""/>
      <w:lvlJc w:val="left"/>
      <w:pPr>
        <w:ind w:left="4722" w:hanging="360"/>
      </w:pPr>
      <w:rPr>
        <w:rFonts w:ascii="Wingdings" w:hAnsi="Wingdings" w:hint="default"/>
      </w:rPr>
    </w:lvl>
    <w:lvl w:ilvl="6" w:tplc="040C0001" w:tentative="1">
      <w:start w:val="1"/>
      <w:numFmt w:val="bullet"/>
      <w:lvlText w:val=""/>
      <w:lvlJc w:val="left"/>
      <w:pPr>
        <w:ind w:left="5442" w:hanging="360"/>
      </w:pPr>
      <w:rPr>
        <w:rFonts w:ascii="Symbol" w:hAnsi="Symbol" w:hint="default"/>
      </w:rPr>
    </w:lvl>
    <w:lvl w:ilvl="7" w:tplc="040C0003" w:tentative="1">
      <w:start w:val="1"/>
      <w:numFmt w:val="bullet"/>
      <w:lvlText w:val="o"/>
      <w:lvlJc w:val="left"/>
      <w:pPr>
        <w:ind w:left="6162" w:hanging="360"/>
      </w:pPr>
      <w:rPr>
        <w:rFonts w:ascii="Courier New" w:hAnsi="Courier New" w:cs="Courier New" w:hint="default"/>
      </w:rPr>
    </w:lvl>
    <w:lvl w:ilvl="8" w:tplc="040C0005" w:tentative="1">
      <w:start w:val="1"/>
      <w:numFmt w:val="bullet"/>
      <w:lvlText w:val=""/>
      <w:lvlJc w:val="left"/>
      <w:pPr>
        <w:ind w:left="6882" w:hanging="360"/>
      </w:pPr>
      <w:rPr>
        <w:rFonts w:ascii="Wingdings" w:hAnsi="Wingdings" w:hint="default"/>
      </w:rPr>
    </w:lvl>
  </w:abstractNum>
  <w:abstractNum w:abstractNumId="25" w15:restartNumberingAfterBreak="0">
    <w:nsid w:val="5DE90074"/>
    <w:multiLevelType w:val="hybridMultilevel"/>
    <w:tmpl w:val="3A368B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8373C1"/>
    <w:multiLevelType w:val="multilevel"/>
    <w:tmpl w:val="F52A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C23275"/>
    <w:multiLevelType w:val="hybridMultilevel"/>
    <w:tmpl w:val="E1CA9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4CF71C6"/>
    <w:multiLevelType w:val="hybridMultilevel"/>
    <w:tmpl w:val="F0048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927669"/>
    <w:multiLevelType w:val="hybridMultilevel"/>
    <w:tmpl w:val="B266A49A"/>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30" w15:restartNumberingAfterBreak="0">
    <w:nsid w:val="78F93682"/>
    <w:multiLevelType w:val="hybridMultilevel"/>
    <w:tmpl w:val="A822B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D503042"/>
    <w:multiLevelType w:val="hybridMultilevel"/>
    <w:tmpl w:val="21D418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3"/>
  </w:num>
  <w:num w:numId="4">
    <w:abstractNumId w:val="4"/>
  </w:num>
  <w:num w:numId="5">
    <w:abstractNumId w:val="9"/>
  </w:num>
  <w:num w:numId="6">
    <w:abstractNumId w:val="17"/>
  </w:num>
  <w:num w:numId="7">
    <w:abstractNumId w:val="6"/>
  </w:num>
  <w:num w:numId="8">
    <w:abstractNumId w:val="11"/>
  </w:num>
  <w:num w:numId="9">
    <w:abstractNumId w:val="13"/>
  </w:num>
  <w:num w:numId="10">
    <w:abstractNumId w:val="27"/>
  </w:num>
  <w:num w:numId="11">
    <w:abstractNumId w:val="12"/>
  </w:num>
  <w:num w:numId="12">
    <w:abstractNumId w:val="19"/>
  </w:num>
  <w:num w:numId="13">
    <w:abstractNumId w:val="0"/>
  </w:num>
  <w:num w:numId="14">
    <w:abstractNumId w:val="24"/>
  </w:num>
  <w:num w:numId="15">
    <w:abstractNumId w:val="10"/>
  </w:num>
  <w:num w:numId="16">
    <w:abstractNumId w:val="8"/>
  </w:num>
  <w:num w:numId="17">
    <w:abstractNumId w:val="31"/>
  </w:num>
  <w:num w:numId="18">
    <w:abstractNumId w:val="14"/>
  </w:num>
  <w:num w:numId="19">
    <w:abstractNumId w:val="20"/>
  </w:num>
  <w:num w:numId="20">
    <w:abstractNumId w:val="30"/>
  </w:num>
  <w:num w:numId="21">
    <w:abstractNumId w:val="18"/>
  </w:num>
  <w:num w:numId="22">
    <w:abstractNumId w:val="7"/>
  </w:num>
  <w:num w:numId="23">
    <w:abstractNumId w:val="22"/>
  </w:num>
  <w:num w:numId="24">
    <w:abstractNumId w:val="28"/>
  </w:num>
  <w:num w:numId="25">
    <w:abstractNumId w:val="2"/>
  </w:num>
  <w:num w:numId="26">
    <w:abstractNumId w:val="1"/>
  </w:num>
  <w:num w:numId="27">
    <w:abstractNumId w:val="25"/>
  </w:num>
  <w:num w:numId="28">
    <w:abstractNumId w:val="21"/>
  </w:num>
  <w:num w:numId="29">
    <w:abstractNumId w:val="29"/>
  </w:num>
  <w:num w:numId="30">
    <w:abstractNumId w:val="16"/>
  </w:num>
  <w:num w:numId="31">
    <w:abstractNumId w:val="21"/>
  </w:num>
  <w:num w:numId="32">
    <w:abstractNumId w:val="15"/>
  </w:num>
  <w:num w:numId="33">
    <w:abstractNumId w:val="2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2NjY0tzAwNrK0MDBU0lEKTi0uzszPAykwqgUAEejEhSwAAAA="/>
  </w:docVars>
  <w:rsids>
    <w:rsidRoot w:val="00F149AF"/>
    <w:rsid w:val="00004C2D"/>
    <w:rsid w:val="00011EDB"/>
    <w:rsid w:val="00047D78"/>
    <w:rsid w:val="00063344"/>
    <w:rsid w:val="0008343B"/>
    <w:rsid w:val="00090DE5"/>
    <w:rsid w:val="00097DD5"/>
    <w:rsid w:val="000D40AD"/>
    <w:rsid w:val="00105309"/>
    <w:rsid w:val="001205D5"/>
    <w:rsid w:val="00142C03"/>
    <w:rsid w:val="001520E6"/>
    <w:rsid w:val="00153D76"/>
    <w:rsid w:val="00156626"/>
    <w:rsid w:val="00181791"/>
    <w:rsid w:val="001B0DA9"/>
    <w:rsid w:val="001D60CA"/>
    <w:rsid w:val="001E59FE"/>
    <w:rsid w:val="00210277"/>
    <w:rsid w:val="00242C57"/>
    <w:rsid w:val="00247098"/>
    <w:rsid w:val="0025058E"/>
    <w:rsid w:val="00270C61"/>
    <w:rsid w:val="002D17FB"/>
    <w:rsid w:val="002D3C4E"/>
    <w:rsid w:val="002F3A14"/>
    <w:rsid w:val="00351D90"/>
    <w:rsid w:val="00353AE0"/>
    <w:rsid w:val="00353D2D"/>
    <w:rsid w:val="0036091C"/>
    <w:rsid w:val="00370178"/>
    <w:rsid w:val="00375644"/>
    <w:rsid w:val="0038408E"/>
    <w:rsid w:val="00462FCB"/>
    <w:rsid w:val="00475116"/>
    <w:rsid w:val="00491421"/>
    <w:rsid w:val="004F05F8"/>
    <w:rsid w:val="00504EA9"/>
    <w:rsid w:val="00544745"/>
    <w:rsid w:val="005774AF"/>
    <w:rsid w:val="005808EE"/>
    <w:rsid w:val="00584A6B"/>
    <w:rsid w:val="005C2104"/>
    <w:rsid w:val="005E291C"/>
    <w:rsid w:val="005F399A"/>
    <w:rsid w:val="00602076"/>
    <w:rsid w:val="006030B3"/>
    <w:rsid w:val="006070C5"/>
    <w:rsid w:val="00613F57"/>
    <w:rsid w:val="00632BE8"/>
    <w:rsid w:val="006446BE"/>
    <w:rsid w:val="006635FA"/>
    <w:rsid w:val="0069786A"/>
    <w:rsid w:val="006A5B66"/>
    <w:rsid w:val="006D1789"/>
    <w:rsid w:val="006F5BA2"/>
    <w:rsid w:val="0071064E"/>
    <w:rsid w:val="00792589"/>
    <w:rsid w:val="007A0C77"/>
    <w:rsid w:val="007B0A1A"/>
    <w:rsid w:val="007C7F56"/>
    <w:rsid w:val="008054B8"/>
    <w:rsid w:val="008406B7"/>
    <w:rsid w:val="00856BDC"/>
    <w:rsid w:val="00872D0E"/>
    <w:rsid w:val="00894B52"/>
    <w:rsid w:val="008B36B2"/>
    <w:rsid w:val="008C1767"/>
    <w:rsid w:val="008F5B59"/>
    <w:rsid w:val="00900B52"/>
    <w:rsid w:val="009036AA"/>
    <w:rsid w:val="009053FD"/>
    <w:rsid w:val="009204D0"/>
    <w:rsid w:val="00920852"/>
    <w:rsid w:val="009333E5"/>
    <w:rsid w:val="00981307"/>
    <w:rsid w:val="00992E16"/>
    <w:rsid w:val="009A2144"/>
    <w:rsid w:val="00A04336"/>
    <w:rsid w:val="00A271EB"/>
    <w:rsid w:val="00A311C6"/>
    <w:rsid w:val="00A61E71"/>
    <w:rsid w:val="00A620BF"/>
    <w:rsid w:val="00A62CAF"/>
    <w:rsid w:val="00AF0842"/>
    <w:rsid w:val="00B10CDC"/>
    <w:rsid w:val="00B27958"/>
    <w:rsid w:val="00B33793"/>
    <w:rsid w:val="00B57BB3"/>
    <w:rsid w:val="00B81A85"/>
    <w:rsid w:val="00B86B08"/>
    <w:rsid w:val="00B95DEE"/>
    <w:rsid w:val="00BC2FC2"/>
    <w:rsid w:val="00BC339F"/>
    <w:rsid w:val="00BC5572"/>
    <w:rsid w:val="00BE2289"/>
    <w:rsid w:val="00BF465E"/>
    <w:rsid w:val="00C22FF5"/>
    <w:rsid w:val="00C34B9A"/>
    <w:rsid w:val="00C34F1E"/>
    <w:rsid w:val="00C37C07"/>
    <w:rsid w:val="00C4646F"/>
    <w:rsid w:val="00C53F5B"/>
    <w:rsid w:val="00C77D70"/>
    <w:rsid w:val="00C83B20"/>
    <w:rsid w:val="00C96AE0"/>
    <w:rsid w:val="00CF3608"/>
    <w:rsid w:val="00CF485A"/>
    <w:rsid w:val="00D6075B"/>
    <w:rsid w:val="00D631A1"/>
    <w:rsid w:val="00D8251A"/>
    <w:rsid w:val="00DE1B10"/>
    <w:rsid w:val="00DE6012"/>
    <w:rsid w:val="00E14560"/>
    <w:rsid w:val="00F05A9F"/>
    <w:rsid w:val="00F149AF"/>
    <w:rsid w:val="00F36E1A"/>
    <w:rsid w:val="00F46352"/>
    <w:rsid w:val="00F733C3"/>
    <w:rsid w:val="00F76172"/>
    <w:rsid w:val="00FE5E9B"/>
    <w:rsid w:val="00FF0320"/>
    <w:rsid w:val="00FF1D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2E7537"/>
  <w14:defaultImageDpi w14:val="32767"/>
  <w15:docId w15:val="{6E9A76FE-F501-0A43-A35C-D323FB562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564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qFormat/>
    <w:rsid w:val="006635FA"/>
    <w:pPr>
      <w:spacing w:after="360" w:line="276" w:lineRule="auto"/>
      <w:jc w:val="center"/>
    </w:pPr>
    <w:rPr>
      <w:rFonts w:ascii="olivier" w:hAnsi="olivier"/>
      <w:color w:val="0065A6"/>
      <w:sz w:val="160"/>
      <w:szCs w:val="56"/>
    </w:rPr>
  </w:style>
  <w:style w:type="paragraph" w:customStyle="1" w:styleId="Subheading">
    <w:name w:val="Subheading"/>
    <w:basedOn w:val="Normal"/>
    <w:qFormat/>
    <w:rsid w:val="006635FA"/>
    <w:pPr>
      <w:spacing w:line="276" w:lineRule="auto"/>
      <w:jc w:val="center"/>
    </w:pPr>
    <w:rPr>
      <w:rFonts w:ascii="Foco" w:hAnsi="Foco" w:cs="Foco"/>
      <w:b/>
      <w:color w:val="00B5E8"/>
      <w:sz w:val="72"/>
      <w:szCs w:val="72"/>
    </w:rPr>
  </w:style>
  <w:style w:type="paragraph" w:customStyle="1" w:styleId="IntroLine">
    <w:name w:val="Intro Line"/>
    <w:basedOn w:val="Normal"/>
    <w:qFormat/>
    <w:rsid w:val="006635FA"/>
    <w:pPr>
      <w:spacing w:after="360" w:line="276" w:lineRule="auto"/>
      <w:jc w:val="center"/>
    </w:pPr>
    <w:rPr>
      <w:rFonts w:ascii="Foco" w:hAnsi="Foco" w:cs="Foco"/>
      <w:b/>
      <w:color w:val="C1D700"/>
      <w:sz w:val="52"/>
      <w:szCs w:val="72"/>
    </w:rPr>
  </w:style>
  <w:style w:type="paragraph" w:customStyle="1" w:styleId="BoldParagraphFont">
    <w:name w:val="Bold Paragraph Font"/>
    <w:basedOn w:val="Normal"/>
    <w:qFormat/>
    <w:rsid w:val="006635FA"/>
    <w:pPr>
      <w:autoSpaceDE w:val="0"/>
      <w:autoSpaceDN w:val="0"/>
      <w:adjustRightInd w:val="0"/>
      <w:spacing w:after="240" w:line="288" w:lineRule="auto"/>
      <w:jc w:val="center"/>
      <w:textAlignment w:val="center"/>
    </w:pPr>
    <w:rPr>
      <w:rFonts w:ascii="Foco" w:hAnsi="Foco" w:cs="Foco"/>
      <w:b/>
      <w:bCs/>
      <w:color w:val="485155"/>
      <w:spacing w:val="-6"/>
      <w:sz w:val="36"/>
      <w:szCs w:val="28"/>
    </w:rPr>
  </w:style>
  <w:style w:type="paragraph" w:customStyle="1" w:styleId="MainParagraph">
    <w:name w:val="Main Paragraph"/>
    <w:basedOn w:val="Normal"/>
    <w:qFormat/>
    <w:rsid w:val="006635FA"/>
    <w:pPr>
      <w:autoSpaceDE w:val="0"/>
      <w:autoSpaceDN w:val="0"/>
      <w:adjustRightInd w:val="0"/>
      <w:spacing w:after="240" w:line="288" w:lineRule="auto"/>
      <w:jc w:val="center"/>
      <w:textAlignment w:val="center"/>
    </w:pPr>
    <w:rPr>
      <w:rFonts w:ascii="Foco" w:hAnsi="Foco" w:cs="Foco"/>
      <w:color w:val="485155"/>
      <w:spacing w:val="-6"/>
      <w:sz w:val="36"/>
      <w:szCs w:val="28"/>
    </w:rPr>
  </w:style>
  <w:style w:type="paragraph" w:customStyle="1" w:styleId="CalltoAction">
    <w:name w:val="Call to Action"/>
    <w:basedOn w:val="Normal"/>
    <w:qFormat/>
    <w:rsid w:val="006635FA"/>
    <w:pPr>
      <w:spacing w:line="276" w:lineRule="auto"/>
      <w:jc w:val="center"/>
    </w:pPr>
    <w:rPr>
      <w:rFonts w:ascii="Foco" w:hAnsi="Foco" w:cs="Foco"/>
      <w:b/>
      <w:color w:val="00B5E8"/>
      <w:spacing w:val="-6"/>
      <w:sz w:val="36"/>
      <w:szCs w:val="36"/>
    </w:rPr>
  </w:style>
  <w:style w:type="paragraph" w:customStyle="1" w:styleId="WebAddressFooter">
    <w:name w:val="Web Address Footer"/>
    <w:basedOn w:val="Normal"/>
    <w:qFormat/>
    <w:rsid w:val="006635FA"/>
    <w:rPr>
      <w:rFonts w:ascii="olivier" w:hAnsi="olivier"/>
      <w:color w:val="0065A6"/>
      <w:sz w:val="44"/>
      <w:szCs w:val="56"/>
    </w:rPr>
  </w:style>
  <w:style w:type="paragraph" w:styleId="Header">
    <w:name w:val="header"/>
    <w:basedOn w:val="Normal"/>
    <w:link w:val="HeaderChar"/>
    <w:uiPriority w:val="99"/>
    <w:unhideWhenUsed/>
    <w:rsid w:val="00F149AF"/>
    <w:pPr>
      <w:tabs>
        <w:tab w:val="center" w:pos="4680"/>
        <w:tab w:val="right" w:pos="9360"/>
      </w:tabs>
    </w:pPr>
  </w:style>
  <w:style w:type="character" w:customStyle="1" w:styleId="HeaderChar">
    <w:name w:val="Header Char"/>
    <w:basedOn w:val="DefaultParagraphFont"/>
    <w:link w:val="Header"/>
    <w:uiPriority w:val="99"/>
    <w:rsid w:val="00F149AF"/>
  </w:style>
  <w:style w:type="paragraph" w:styleId="Footer">
    <w:name w:val="footer"/>
    <w:basedOn w:val="Normal"/>
    <w:link w:val="FooterChar"/>
    <w:uiPriority w:val="99"/>
    <w:unhideWhenUsed/>
    <w:rsid w:val="00F149AF"/>
    <w:pPr>
      <w:tabs>
        <w:tab w:val="center" w:pos="4680"/>
        <w:tab w:val="right" w:pos="9360"/>
      </w:tabs>
    </w:pPr>
  </w:style>
  <w:style w:type="character" w:customStyle="1" w:styleId="FooterChar">
    <w:name w:val="Footer Char"/>
    <w:basedOn w:val="DefaultParagraphFont"/>
    <w:link w:val="Footer"/>
    <w:uiPriority w:val="99"/>
    <w:rsid w:val="00F149AF"/>
  </w:style>
  <w:style w:type="character" w:styleId="Hyperlink">
    <w:name w:val="Hyperlink"/>
    <w:basedOn w:val="DefaultParagraphFont"/>
    <w:uiPriority w:val="99"/>
    <w:unhideWhenUsed/>
    <w:rsid w:val="00F149AF"/>
    <w:rPr>
      <w:color w:val="0563C1" w:themeColor="hyperlink"/>
      <w:u w:val="single"/>
    </w:rPr>
  </w:style>
  <w:style w:type="character" w:styleId="FollowedHyperlink">
    <w:name w:val="FollowedHyperlink"/>
    <w:basedOn w:val="DefaultParagraphFont"/>
    <w:uiPriority w:val="99"/>
    <w:semiHidden/>
    <w:unhideWhenUsed/>
    <w:rsid w:val="00F149AF"/>
    <w:rPr>
      <w:color w:val="954F72" w:themeColor="followedHyperlink"/>
      <w:u w:val="single"/>
    </w:rPr>
  </w:style>
  <w:style w:type="paragraph" w:styleId="NormalWeb">
    <w:name w:val="Normal (Web)"/>
    <w:basedOn w:val="Normal"/>
    <w:uiPriority w:val="99"/>
    <w:unhideWhenUsed/>
    <w:rsid w:val="00A62CAF"/>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D17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1789"/>
    <w:rPr>
      <w:rFonts w:ascii="Times New Roman" w:hAnsi="Times New Roman" w:cs="Times New Roman"/>
      <w:sz w:val="18"/>
      <w:szCs w:val="18"/>
    </w:rPr>
  </w:style>
  <w:style w:type="paragraph" w:styleId="TOC1">
    <w:name w:val="toc 1"/>
    <w:basedOn w:val="TOC2"/>
    <w:next w:val="Normal"/>
    <w:autoRedefine/>
    <w:uiPriority w:val="39"/>
    <w:unhideWhenUsed/>
    <w:qFormat/>
    <w:rsid w:val="00375644"/>
    <w:pPr>
      <w:spacing w:before="120" w:after="0" w:line="360" w:lineRule="auto"/>
      <w:ind w:left="0"/>
    </w:pPr>
    <w:rPr>
      <w:rFonts w:cstheme="minorHAnsi"/>
      <w:b/>
      <w:bCs/>
      <w:i/>
      <w:iCs/>
    </w:rPr>
  </w:style>
  <w:style w:type="character" w:customStyle="1" w:styleId="Heading1Char">
    <w:name w:val="Heading 1 Char"/>
    <w:basedOn w:val="DefaultParagraphFont"/>
    <w:link w:val="Heading1"/>
    <w:uiPriority w:val="9"/>
    <w:rsid w:val="0037564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75644"/>
    <w:pPr>
      <w:spacing w:before="480" w:line="276" w:lineRule="auto"/>
      <w:outlineLvl w:val="9"/>
    </w:pPr>
    <w:rPr>
      <w:rFonts w:asciiTheme="minorHAnsi" w:hAnsiTheme="minorHAnsi"/>
      <w:b/>
      <w:color w:val="2E74B5" w:themeColor="accent5" w:themeShade="BF"/>
      <w:sz w:val="28"/>
      <w:szCs w:val="28"/>
      <w:lang w:val="en-US"/>
    </w:rPr>
  </w:style>
  <w:style w:type="paragraph" w:styleId="TOC2">
    <w:name w:val="toc 2"/>
    <w:basedOn w:val="Normal"/>
    <w:next w:val="Normal"/>
    <w:autoRedefine/>
    <w:uiPriority w:val="39"/>
    <w:semiHidden/>
    <w:unhideWhenUsed/>
    <w:rsid w:val="00375644"/>
    <w:pPr>
      <w:spacing w:after="100"/>
      <w:ind w:left="240"/>
    </w:pPr>
  </w:style>
  <w:style w:type="paragraph" w:styleId="ListParagraph">
    <w:name w:val="List Paragraph"/>
    <w:basedOn w:val="Normal"/>
    <w:autoRedefine/>
    <w:uiPriority w:val="34"/>
    <w:qFormat/>
    <w:rsid w:val="0038408E"/>
    <w:pPr>
      <w:numPr>
        <w:numId w:val="15"/>
      </w:numPr>
      <w:spacing w:before="20" w:after="170" w:line="360" w:lineRule="auto"/>
      <w:ind w:right="26"/>
      <w:contextualSpacing/>
    </w:pPr>
    <w:rPr>
      <w:rFonts w:ascii="Helvetica" w:eastAsia="Times New Roman" w:hAnsi="Helvetica" w:cs="Helvetica"/>
      <w:color w:val="201F1E"/>
      <w:sz w:val="21"/>
      <w:szCs w:val="21"/>
      <w:bdr w:val="none" w:sz="0" w:space="0" w:color="auto" w:frame="1"/>
      <w:lang w:val="en" w:eastAsia="en-GB"/>
    </w:rPr>
  </w:style>
  <w:style w:type="paragraph" w:styleId="Title">
    <w:name w:val="Title"/>
    <w:basedOn w:val="Normal"/>
    <w:next w:val="Normal"/>
    <w:link w:val="TitleChar"/>
    <w:uiPriority w:val="10"/>
    <w:qFormat/>
    <w:rsid w:val="006070C5"/>
    <w:pPr>
      <w:contextualSpacing/>
    </w:pPr>
    <w:rPr>
      <w:rFonts w:eastAsiaTheme="majorEastAsia" w:cstheme="majorBidi"/>
      <w:b/>
      <w:spacing w:val="-10"/>
      <w:kern w:val="28"/>
      <w:sz w:val="28"/>
      <w:szCs w:val="56"/>
      <w:lang w:eastAsia="en-GB"/>
    </w:rPr>
  </w:style>
  <w:style w:type="character" w:customStyle="1" w:styleId="TitleChar">
    <w:name w:val="Title Char"/>
    <w:basedOn w:val="DefaultParagraphFont"/>
    <w:link w:val="Title"/>
    <w:uiPriority w:val="10"/>
    <w:rsid w:val="006070C5"/>
    <w:rPr>
      <w:rFonts w:eastAsiaTheme="majorEastAsia" w:cstheme="majorBidi"/>
      <w:b/>
      <w:spacing w:val="-10"/>
      <w:kern w:val="28"/>
      <w:sz w:val="28"/>
      <w:szCs w:val="56"/>
      <w:lang w:eastAsia="en-GB"/>
    </w:rPr>
  </w:style>
  <w:style w:type="character" w:customStyle="1" w:styleId="UnresolvedMention1">
    <w:name w:val="Unresolved Mention1"/>
    <w:basedOn w:val="DefaultParagraphFont"/>
    <w:uiPriority w:val="99"/>
    <w:rsid w:val="006070C5"/>
    <w:rPr>
      <w:color w:val="605E5C"/>
      <w:shd w:val="clear" w:color="auto" w:fill="E1DFDD"/>
    </w:rPr>
  </w:style>
  <w:style w:type="character" w:styleId="PageNumber">
    <w:name w:val="page number"/>
    <w:basedOn w:val="DefaultParagraphFont"/>
    <w:uiPriority w:val="99"/>
    <w:semiHidden/>
    <w:unhideWhenUsed/>
    <w:rsid w:val="00B27958"/>
  </w:style>
  <w:style w:type="character" w:styleId="CommentReference">
    <w:name w:val="annotation reference"/>
    <w:basedOn w:val="DefaultParagraphFont"/>
    <w:uiPriority w:val="99"/>
    <w:semiHidden/>
    <w:unhideWhenUsed/>
    <w:rsid w:val="00C34B9A"/>
    <w:rPr>
      <w:sz w:val="16"/>
      <w:szCs w:val="16"/>
    </w:rPr>
  </w:style>
  <w:style w:type="paragraph" w:styleId="CommentText">
    <w:name w:val="annotation text"/>
    <w:basedOn w:val="Normal"/>
    <w:link w:val="CommentTextChar"/>
    <w:uiPriority w:val="99"/>
    <w:semiHidden/>
    <w:unhideWhenUsed/>
    <w:rsid w:val="00C34B9A"/>
    <w:rPr>
      <w:sz w:val="20"/>
      <w:szCs w:val="20"/>
    </w:rPr>
  </w:style>
  <w:style w:type="character" w:customStyle="1" w:styleId="CommentTextChar">
    <w:name w:val="Comment Text Char"/>
    <w:basedOn w:val="DefaultParagraphFont"/>
    <w:link w:val="CommentText"/>
    <w:uiPriority w:val="99"/>
    <w:semiHidden/>
    <w:rsid w:val="00C34B9A"/>
    <w:rPr>
      <w:sz w:val="20"/>
      <w:szCs w:val="20"/>
    </w:rPr>
  </w:style>
  <w:style w:type="paragraph" w:styleId="CommentSubject">
    <w:name w:val="annotation subject"/>
    <w:basedOn w:val="CommentText"/>
    <w:next w:val="CommentText"/>
    <w:link w:val="CommentSubjectChar"/>
    <w:uiPriority w:val="99"/>
    <w:semiHidden/>
    <w:unhideWhenUsed/>
    <w:rsid w:val="00C34B9A"/>
    <w:rPr>
      <w:b/>
      <w:bCs/>
    </w:rPr>
  </w:style>
  <w:style w:type="character" w:customStyle="1" w:styleId="CommentSubjectChar">
    <w:name w:val="Comment Subject Char"/>
    <w:basedOn w:val="CommentTextChar"/>
    <w:link w:val="CommentSubject"/>
    <w:uiPriority w:val="99"/>
    <w:semiHidden/>
    <w:rsid w:val="00C34B9A"/>
    <w:rPr>
      <w:b/>
      <w:bCs/>
      <w:sz w:val="20"/>
      <w:szCs w:val="20"/>
    </w:rPr>
  </w:style>
  <w:style w:type="character" w:styleId="UnresolvedMention">
    <w:name w:val="Unresolved Mention"/>
    <w:basedOn w:val="DefaultParagraphFont"/>
    <w:uiPriority w:val="99"/>
    <w:semiHidden/>
    <w:unhideWhenUsed/>
    <w:rsid w:val="005808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0807">
      <w:bodyDiv w:val="1"/>
      <w:marLeft w:val="0"/>
      <w:marRight w:val="0"/>
      <w:marTop w:val="0"/>
      <w:marBottom w:val="0"/>
      <w:divBdr>
        <w:top w:val="none" w:sz="0" w:space="0" w:color="auto"/>
        <w:left w:val="none" w:sz="0" w:space="0" w:color="auto"/>
        <w:bottom w:val="none" w:sz="0" w:space="0" w:color="auto"/>
        <w:right w:val="none" w:sz="0" w:space="0" w:color="auto"/>
      </w:divBdr>
    </w:div>
    <w:div w:id="890922797">
      <w:bodyDiv w:val="1"/>
      <w:marLeft w:val="0"/>
      <w:marRight w:val="0"/>
      <w:marTop w:val="0"/>
      <w:marBottom w:val="0"/>
      <w:divBdr>
        <w:top w:val="none" w:sz="0" w:space="0" w:color="auto"/>
        <w:left w:val="none" w:sz="0" w:space="0" w:color="auto"/>
        <w:bottom w:val="none" w:sz="0" w:space="0" w:color="auto"/>
        <w:right w:val="none" w:sz="0" w:space="0" w:color="auto"/>
      </w:divBdr>
    </w:div>
    <w:div w:id="926814568">
      <w:bodyDiv w:val="1"/>
      <w:marLeft w:val="0"/>
      <w:marRight w:val="0"/>
      <w:marTop w:val="0"/>
      <w:marBottom w:val="0"/>
      <w:divBdr>
        <w:top w:val="none" w:sz="0" w:space="0" w:color="auto"/>
        <w:left w:val="none" w:sz="0" w:space="0" w:color="auto"/>
        <w:bottom w:val="none" w:sz="0" w:space="0" w:color="auto"/>
        <w:right w:val="none" w:sz="0" w:space="0" w:color="auto"/>
      </w:divBdr>
      <w:divsChild>
        <w:div w:id="80220114">
          <w:marLeft w:val="0"/>
          <w:marRight w:val="0"/>
          <w:marTop w:val="0"/>
          <w:marBottom w:val="0"/>
          <w:divBdr>
            <w:top w:val="none" w:sz="0" w:space="0" w:color="auto"/>
            <w:left w:val="none" w:sz="0" w:space="0" w:color="auto"/>
            <w:bottom w:val="none" w:sz="0" w:space="0" w:color="auto"/>
            <w:right w:val="none" w:sz="0" w:space="0" w:color="auto"/>
          </w:divBdr>
          <w:divsChild>
            <w:div w:id="150412013">
              <w:marLeft w:val="0"/>
              <w:marRight w:val="0"/>
              <w:marTop w:val="0"/>
              <w:marBottom w:val="0"/>
              <w:divBdr>
                <w:top w:val="none" w:sz="0" w:space="0" w:color="auto"/>
                <w:left w:val="none" w:sz="0" w:space="0" w:color="auto"/>
                <w:bottom w:val="none" w:sz="0" w:space="0" w:color="auto"/>
                <w:right w:val="none" w:sz="0" w:space="0" w:color="auto"/>
              </w:divBdr>
              <w:divsChild>
                <w:div w:id="676080236">
                  <w:marLeft w:val="0"/>
                  <w:marRight w:val="0"/>
                  <w:marTop w:val="0"/>
                  <w:marBottom w:val="0"/>
                  <w:divBdr>
                    <w:top w:val="none" w:sz="0" w:space="0" w:color="auto"/>
                    <w:left w:val="none" w:sz="0" w:space="0" w:color="auto"/>
                    <w:bottom w:val="none" w:sz="0" w:space="0" w:color="auto"/>
                    <w:right w:val="none" w:sz="0" w:space="0" w:color="auto"/>
                  </w:divBdr>
                  <w:divsChild>
                    <w:div w:id="883296361">
                      <w:marLeft w:val="0"/>
                      <w:marRight w:val="0"/>
                      <w:marTop w:val="0"/>
                      <w:marBottom w:val="0"/>
                      <w:divBdr>
                        <w:top w:val="none" w:sz="0" w:space="0" w:color="auto"/>
                        <w:left w:val="none" w:sz="0" w:space="0" w:color="auto"/>
                        <w:bottom w:val="none" w:sz="0" w:space="0" w:color="auto"/>
                        <w:right w:val="none" w:sz="0" w:space="0" w:color="auto"/>
                      </w:divBdr>
                      <w:divsChild>
                        <w:div w:id="1577934559">
                          <w:marLeft w:val="0"/>
                          <w:marRight w:val="0"/>
                          <w:marTop w:val="0"/>
                          <w:marBottom w:val="0"/>
                          <w:divBdr>
                            <w:top w:val="none" w:sz="0" w:space="0" w:color="auto"/>
                            <w:left w:val="none" w:sz="0" w:space="0" w:color="auto"/>
                            <w:bottom w:val="none" w:sz="0" w:space="0" w:color="auto"/>
                            <w:right w:val="none" w:sz="0" w:space="0" w:color="auto"/>
                          </w:divBdr>
                          <w:divsChild>
                            <w:div w:id="33511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85830">
          <w:marLeft w:val="0"/>
          <w:marRight w:val="0"/>
          <w:marTop w:val="0"/>
          <w:marBottom w:val="0"/>
          <w:divBdr>
            <w:top w:val="single" w:sz="6" w:space="0" w:color="EBEBEB"/>
            <w:left w:val="none" w:sz="0" w:space="0" w:color="auto"/>
            <w:bottom w:val="none" w:sz="0" w:space="0" w:color="auto"/>
            <w:right w:val="none" w:sz="0" w:space="0" w:color="auto"/>
          </w:divBdr>
          <w:divsChild>
            <w:div w:id="1187408939">
              <w:marLeft w:val="0"/>
              <w:marRight w:val="0"/>
              <w:marTop w:val="0"/>
              <w:marBottom w:val="0"/>
              <w:divBdr>
                <w:top w:val="none" w:sz="0" w:space="0" w:color="auto"/>
                <w:left w:val="none" w:sz="0" w:space="0" w:color="auto"/>
                <w:bottom w:val="none" w:sz="0" w:space="0" w:color="auto"/>
                <w:right w:val="none" w:sz="0" w:space="0" w:color="auto"/>
              </w:divBdr>
              <w:divsChild>
                <w:div w:id="324552971">
                  <w:marLeft w:val="0"/>
                  <w:marRight w:val="0"/>
                  <w:marTop w:val="0"/>
                  <w:marBottom w:val="0"/>
                  <w:divBdr>
                    <w:top w:val="none" w:sz="0" w:space="0" w:color="auto"/>
                    <w:left w:val="none" w:sz="0" w:space="0" w:color="auto"/>
                    <w:bottom w:val="none" w:sz="0" w:space="0" w:color="auto"/>
                    <w:right w:val="none" w:sz="0" w:space="0" w:color="auto"/>
                  </w:divBdr>
                  <w:divsChild>
                    <w:div w:id="1613828228">
                      <w:marLeft w:val="0"/>
                      <w:marRight w:val="0"/>
                      <w:marTop w:val="195"/>
                      <w:marBottom w:val="195"/>
                      <w:divBdr>
                        <w:top w:val="none" w:sz="0" w:space="0" w:color="auto"/>
                        <w:left w:val="none" w:sz="0" w:space="0" w:color="auto"/>
                        <w:bottom w:val="none" w:sz="0" w:space="0" w:color="auto"/>
                        <w:right w:val="none" w:sz="0" w:space="0" w:color="auto"/>
                      </w:divBdr>
                      <w:divsChild>
                        <w:div w:id="382295766">
                          <w:marLeft w:val="0"/>
                          <w:marRight w:val="0"/>
                          <w:marTop w:val="0"/>
                          <w:marBottom w:val="0"/>
                          <w:divBdr>
                            <w:top w:val="none" w:sz="0" w:space="0" w:color="auto"/>
                            <w:left w:val="none" w:sz="0" w:space="0" w:color="auto"/>
                            <w:bottom w:val="none" w:sz="0" w:space="0" w:color="auto"/>
                            <w:right w:val="none" w:sz="0" w:space="0" w:color="auto"/>
                          </w:divBdr>
                          <w:divsChild>
                            <w:div w:id="800806962">
                              <w:marLeft w:val="0"/>
                              <w:marRight w:val="0"/>
                              <w:marTop w:val="0"/>
                              <w:marBottom w:val="0"/>
                              <w:divBdr>
                                <w:top w:val="none" w:sz="0" w:space="0" w:color="auto"/>
                                <w:left w:val="none" w:sz="0" w:space="0" w:color="auto"/>
                                <w:bottom w:val="none" w:sz="0" w:space="0" w:color="auto"/>
                                <w:right w:val="none" w:sz="0" w:space="0" w:color="auto"/>
                              </w:divBdr>
                              <w:divsChild>
                                <w:div w:id="18509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55708">
      <w:bodyDiv w:val="1"/>
      <w:marLeft w:val="0"/>
      <w:marRight w:val="0"/>
      <w:marTop w:val="0"/>
      <w:marBottom w:val="0"/>
      <w:divBdr>
        <w:top w:val="none" w:sz="0" w:space="0" w:color="auto"/>
        <w:left w:val="none" w:sz="0" w:space="0" w:color="auto"/>
        <w:bottom w:val="none" w:sz="0" w:space="0" w:color="auto"/>
        <w:right w:val="none" w:sz="0" w:space="0" w:color="auto"/>
      </w:divBdr>
      <w:divsChild>
        <w:div w:id="456680120">
          <w:marLeft w:val="0"/>
          <w:marRight w:val="0"/>
          <w:marTop w:val="0"/>
          <w:marBottom w:val="0"/>
          <w:divBdr>
            <w:top w:val="none" w:sz="0" w:space="0" w:color="auto"/>
            <w:left w:val="none" w:sz="0" w:space="0" w:color="auto"/>
            <w:bottom w:val="none" w:sz="0" w:space="0" w:color="auto"/>
            <w:right w:val="none" w:sz="0" w:space="0" w:color="auto"/>
          </w:divBdr>
          <w:divsChild>
            <w:div w:id="1062407997">
              <w:marLeft w:val="0"/>
              <w:marRight w:val="0"/>
              <w:marTop w:val="0"/>
              <w:marBottom w:val="0"/>
              <w:divBdr>
                <w:top w:val="none" w:sz="0" w:space="0" w:color="auto"/>
                <w:left w:val="none" w:sz="0" w:space="0" w:color="auto"/>
                <w:bottom w:val="none" w:sz="0" w:space="0" w:color="auto"/>
                <w:right w:val="none" w:sz="0" w:space="0" w:color="auto"/>
              </w:divBdr>
              <w:divsChild>
                <w:div w:id="1976642358">
                  <w:marLeft w:val="0"/>
                  <w:marRight w:val="0"/>
                  <w:marTop w:val="0"/>
                  <w:marBottom w:val="0"/>
                  <w:divBdr>
                    <w:top w:val="none" w:sz="0" w:space="0" w:color="auto"/>
                    <w:left w:val="none" w:sz="0" w:space="0" w:color="auto"/>
                    <w:bottom w:val="none" w:sz="0" w:space="0" w:color="auto"/>
                    <w:right w:val="none" w:sz="0" w:space="0" w:color="auto"/>
                  </w:divBdr>
                  <w:divsChild>
                    <w:div w:id="913055415">
                      <w:marLeft w:val="0"/>
                      <w:marRight w:val="0"/>
                      <w:marTop w:val="0"/>
                      <w:marBottom w:val="0"/>
                      <w:divBdr>
                        <w:top w:val="none" w:sz="0" w:space="0" w:color="auto"/>
                        <w:left w:val="none" w:sz="0" w:space="0" w:color="auto"/>
                        <w:bottom w:val="none" w:sz="0" w:space="0" w:color="auto"/>
                        <w:right w:val="none" w:sz="0" w:space="0" w:color="auto"/>
                      </w:divBdr>
                      <w:divsChild>
                        <w:div w:id="1929196342">
                          <w:marLeft w:val="0"/>
                          <w:marRight w:val="0"/>
                          <w:marTop w:val="0"/>
                          <w:marBottom w:val="0"/>
                          <w:divBdr>
                            <w:top w:val="none" w:sz="0" w:space="0" w:color="auto"/>
                            <w:left w:val="none" w:sz="0" w:space="0" w:color="auto"/>
                            <w:bottom w:val="none" w:sz="0" w:space="0" w:color="auto"/>
                            <w:right w:val="none" w:sz="0" w:space="0" w:color="auto"/>
                          </w:divBdr>
                          <w:divsChild>
                            <w:div w:id="1568876313">
                              <w:marLeft w:val="0"/>
                              <w:marRight w:val="0"/>
                              <w:marTop w:val="0"/>
                              <w:marBottom w:val="0"/>
                              <w:divBdr>
                                <w:top w:val="none" w:sz="0" w:space="0" w:color="auto"/>
                                <w:left w:val="none" w:sz="0" w:space="0" w:color="auto"/>
                                <w:bottom w:val="none" w:sz="0" w:space="0" w:color="auto"/>
                                <w:right w:val="none" w:sz="0" w:space="0" w:color="auto"/>
                              </w:divBdr>
                              <w:divsChild>
                                <w:div w:id="1426880429">
                                  <w:marLeft w:val="0"/>
                                  <w:marRight w:val="0"/>
                                  <w:marTop w:val="0"/>
                                  <w:marBottom w:val="0"/>
                                  <w:divBdr>
                                    <w:top w:val="none" w:sz="0" w:space="0" w:color="auto"/>
                                    <w:left w:val="none" w:sz="0" w:space="0" w:color="auto"/>
                                    <w:bottom w:val="none" w:sz="0" w:space="0" w:color="auto"/>
                                    <w:right w:val="none" w:sz="0" w:space="0" w:color="auto"/>
                                  </w:divBdr>
                                  <w:divsChild>
                                    <w:div w:id="1608081470">
                                      <w:marLeft w:val="0"/>
                                      <w:marRight w:val="0"/>
                                      <w:marTop w:val="0"/>
                                      <w:marBottom w:val="0"/>
                                      <w:divBdr>
                                        <w:top w:val="none" w:sz="0" w:space="0" w:color="auto"/>
                                        <w:left w:val="none" w:sz="0" w:space="0" w:color="auto"/>
                                        <w:bottom w:val="none" w:sz="0" w:space="0" w:color="auto"/>
                                        <w:right w:val="none" w:sz="0" w:space="0" w:color="auto"/>
                                      </w:divBdr>
                                      <w:divsChild>
                                        <w:div w:id="64572113">
                                          <w:marLeft w:val="0"/>
                                          <w:marRight w:val="0"/>
                                          <w:marTop w:val="0"/>
                                          <w:marBottom w:val="0"/>
                                          <w:divBdr>
                                            <w:top w:val="none" w:sz="0" w:space="0" w:color="auto"/>
                                            <w:left w:val="none" w:sz="0" w:space="0" w:color="auto"/>
                                            <w:bottom w:val="none" w:sz="0" w:space="0" w:color="auto"/>
                                            <w:right w:val="none" w:sz="0" w:space="0" w:color="auto"/>
                                          </w:divBdr>
                                          <w:divsChild>
                                            <w:div w:id="1735617247">
                                              <w:marLeft w:val="0"/>
                                              <w:marRight w:val="0"/>
                                              <w:marTop w:val="0"/>
                                              <w:marBottom w:val="0"/>
                                              <w:divBdr>
                                                <w:top w:val="none" w:sz="0" w:space="0" w:color="auto"/>
                                                <w:left w:val="none" w:sz="0" w:space="0" w:color="auto"/>
                                                <w:bottom w:val="none" w:sz="0" w:space="0" w:color="auto"/>
                                                <w:right w:val="none" w:sz="0" w:space="0" w:color="auto"/>
                                              </w:divBdr>
                                              <w:divsChild>
                                                <w:div w:id="1644894566">
                                                  <w:marLeft w:val="0"/>
                                                  <w:marRight w:val="0"/>
                                                  <w:marTop w:val="0"/>
                                                  <w:marBottom w:val="0"/>
                                                  <w:divBdr>
                                                    <w:top w:val="none" w:sz="0" w:space="0" w:color="auto"/>
                                                    <w:left w:val="none" w:sz="0" w:space="0" w:color="auto"/>
                                                    <w:bottom w:val="none" w:sz="0" w:space="0" w:color="auto"/>
                                                    <w:right w:val="none" w:sz="0" w:space="0" w:color="auto"/>
                                                  </w:divBdr>
                                                  <w:divsChild>
                                                    <w:div w:id="473526763">
                                                      <w:marLeft w:val="0"/>
                                                      <w:marRight w:val="0"/>
                                                      <w:marTop w:val="0"/>
                                                      <w:marBottom w:val="0"/>
                                                      <w:divBdr>
                                                        <w:top w:val="none" w:sz="0" w:space="0" w:color="auto"/>
                                                        <w:left w:val="none" w:sz="0" w:space="0" w:color="auto"/>
                                                        <w:bottom w:val="none" w:sz="0" w:space="0" w:color="auto"/>
                                                        <w:right w:val="none" w:sz="0" w:space="0" w:color="auto"/>
                                                      </w:divBdr>
                                                      <w:divsChild>
                                                        <w:div w:id="1561942013">
                                                          <w:marLeft w:val="0"/>
                                                          <w:marRight w:val="0"/>
                                                          <w:marTop w:val="0"/>
                                                          <w:marBottom w:val="0"/>
                                                          <w:divBdr>
                                                            <w:top w:val="none" w:sz="0" w:space="0" w:color="auto"/>
                                                            <w:left w:val="none" w:sz="0" w:space="0" w:color="auto"/>
                                                            <w:bottom w:val="none" w:sz="0" w:space="0" w:color="auto"/>
                                                            <w:right w:val="none" w:sz="0" w:space="0" w:color="auto"/>
                                                          </w:divBdr>
                                                          <w:divsChild>
                                                            <w:div w:id="936212140">
                                                              <w:marLeft w:val="0"/>
                                                              <w:marRight w:val="0"/>
                                                              <w:marTop w:val="0"/>
                                                              <w:marBottom w:val="0"/>
                                                              <w:divBdr>
                                                                <w:top w:val="none" w:sz="0" w:space="0" w:color="auto"/>
                                                                <w:left w:val="none" w:sz="0" w:space="0" w:color="auto"/>
                                                                <w:bottom w:val="none" w:sz="0" w:space="0" w:color="auto"/>
                                                                <w:right w:val="none" w:sz="0" w:space="0" w:color="auto"/>
                                                              </w:divBdr>
                                                              <w:divsChild>
                                                                <w:div w:id="1280918667">
                                                                  <w:marLeft w:val="0"/>
                                                                  <w:marRight w:val="0"/>
                                                                  <w:marTop w:val="0"/>
                                                                  <w:marBottom w:val="0"/>
                                                                  <w:divBdr>
                                                                    <w:top w:val="none" w:sz="0" w:space="0" w:color="auto"/>
                                                                    <w:left w:val="none" w:sz="0" w:space="0" w:color="auto"/>
                                                                    <w:bottom w:val="none" w:sz="0" w:space="0" w:color="auto"/>
                                                                    <w:right w:val="none" w:sz="0" w:space="0" w:color="auto"/>
                                                                  </w:divBdr>
                                                                  <w:divsChild>
                                                                    <w:div w:id="2124692986">
                                                                      <w:marLeft w:val="0"/>
                                                                      <w:marRight w:val="0"/>
                                                                      <w:marTop w:val="0"/>
                                                                      <w:marBottom w:val="0"/>
                                                                      <w:divBdr>
                                                                        <w:top w:val="none" w:sz="0" w:space="0" w:color="auto"/>
                                                                        <w:left w:val="none" w:sz="0" w:space="0" w:color="auto"/>
                                                                        <w:bottom w:val="none" w:sz="0" w:space="0" w:color="auto"/>
                                                                        <w:right w:val="none" w:sz="0" w:space="0" w:color="auto"/>
                                                                      </w:divBdr>
                                                                      <w:divsChild>
                                                                        <w:div w:id="1242908857">
                                                                          <w:marLeft w:val="0"/>
                                                                          <w:marRight w:val="0"/>
                                                                          <w:marTop w:val="0"/>
                                                                          <w:marBottom w:val="0"/>
                                                                          <w:divBdr>
                                                                            <w:top w:val="none" w:sz="0" w:space="0" w:color="auto"/>
                                                                            <w:left w:val="none" w:sz="0" w:space="0" w:color="auto"/>
                                                                            <w:bottom w:val="none" w:sz="0" w:space="0" w:color="auto"/>
                                                                            <w:right w:val="none" w:sz="0" w:space="0" w:color="auto"/>
                                                                          </w:divBdr>
                                                                          <w:divsChild>
                                                                            <w:div w:id="991712607">
                                                                              <w:marLeft w:val="0"/>
                                                                              <w:marRight w:val="0"/>
                                                                              <w:marTop w:val="0"/>
                                                                              <w:marBottom w:val="0"/>
                                                                              <w:divBdr>
                                                                                <w:top w:val="none" w:sz="0" w:space="0" w:color="auto"/>
                                                                                <w:left w:val="none" w:sz="0" w:space="0" w:color="auto"/>
                                                                                <w:bottom w:val="none" w:sz="0" w:space="0" w:color="auto"/>
                                                                                <w:right w:val="none" w:sz="0" w:space="0" w:color="auto"/>
                                                                              </w:divBdr>
                                                                              <w:divsChild>
                                                                                <w:div w:id="1284921952">
                                                                                  <w:marLeft w:val="120"/>
                                                                                  <w:marRight w:val="300"/>
                                                                                  <w:marTop w:val="120"/>
                                                                                  <w:marBottom w:val="120"/>
                                                                                  <w:divBdr>
                                                                                    <w:top w:val="none" w:sz="0" w:space="0" w:color="auto"/>
                                                                                    <w:left w:val="none" w:sz="0" w:space="0" w:color="auto"/>
                                                                                    <w:bottom w:val="none" w:sz="0" w:space="0" w:color="auto"/>
                                                                                    <w:right w:val="none" w:sz="0" w:space="0" w:color="auto"/>
                                                                                  </w:divBdr>
                                                                                  <w:divsChild>
                                                                                    <w:div w:id="1315916300">
                                                                                      <w:marLeft w:val="0"/>
                                                                                      <w:marRight w:val="0"/>
                                                                                      <w:marTop w:val="0"/>
                                                                                      <w:marBottom w:val="0"/>
                                                                                      <w:divBdr>
                                                                                        <w:top w:val="none" w:sz="0" w:space="0" w:color="auto"/>
                                                                                        <w:left w:val="none" w:sz="0" w:space="0" w:color="auto"/>
                                                                                        <w:bottom w:val="none" w:sz="0" w:space="0" w:color="auto"/>
                                                                                        <w:right w:val="none" w:sz="0" w:space="0" w:color="auto"/>
                                                                                      </w:divBdr>
                                                                                      <w:divsChild>
                                                                                        <w:div w:id="1995789577">
                                                                                          <w:marLeft w:val="780"/>
                                                                                          <w:marRight w:val="240"/>
                                                                                          <w:marTop w:val="180"/>
                                                                                          <w:marBottom w:val="150"/>
                                                                                          <w:divBdr>
                                                                                            <w:top w:val="none" w:sz="0" w:space="0" w:color="auto"/>
                                                                                            <w:left w:val="none" w:sz="0" w:space="0" w:color="auto"/>
                                                                                            <w:bottom w:val="none" w:sz="0" w:space="0" w:color="auto"/>
                                                                                            <w:right w:val="none" w:sz="0" w:space="0" w:color="auto"/>
                                                                                          </w:divBdr>
                                                                                          <w:divsChild>
                                                                                            <w:div w:id="1246113108">
                                                                                              <w:marLeft w:val="0"/>
                                                                                              <w:marRight w:val="0"/>
                                                                                              <w:marTop w:val="0"/>
                                                                                              <w:marBottom w:val="0"/>
                                                                                              <w:divBdr>
                                                                                                <w:top w:val="none" w:sz="0" w:space="0" w:color="auto"/>
                                                                                                <w:left w:val="none" w:sz="0" w:space="0" w:color="auto"/>
                                                                                                <w:bottom w:val="none" w:sz="0" w:space="0" w:color="auto"/>
                                                                                                <w:right w:val="none" w:sz="0" w:space="0" w:color="auto"/>
                                                                                              </w:divBdr>
                                                                                              <w:divsChild>
                                                                                                <w:div w:id="683551122">
                                                                                                  <w:marLeft w:val="0"/>
                                                                                                  <w:marRight w:val="0"/>
                                                                                                  <w:marTop w:val="0"/>
                                                                                                  <w:marBottom w:val="0"/>
                                                                                                  <w:divBdr>
                                                                                                    <w:top w:val="none" w:sz="0" w:space="0" w:color="auto"/>
                                                                                                    <w:left w:val="none" w:sz="0" w:space="0" w:color="auto"/>
                                                                                                    <w:bottom w:val="none" w:sz="0" w:space="0" w:color="auto"/>
                                                                                                    <w:right w:val="none" w:sz="0" w:space="0" w:color="auto"/>
                                                                                                  </w:divBdr>
                                                                                                  <w:divsChild>
                                                                                                    <w:div w:id="679508157">
                                                                                                      <w:marLeft w:val="0"/>
                                                                                                      <w:marRight w:val="0"/>
                                                                                                      <w:marTop w:val="0"/>
                                                                                                      <w:marBottom w:val="0"/>
                                                                                                      <w:divBdr>
                                                                                                        <w:top w:val="none" w:sz="0" w:space="0" w:color="auto"/>
                                                                                                        <w:left w:val="none" w:sz="0" w:space="0" w:color="auto"/>
                                                                                                        <w:bottom w:val="none" w:sz="0" w:space="0" w:color="auto"/>
                                                                                                        <w:right w:val="none" w:sz="0" w:space="0" w:color="auto"/>
                                                                                                      </w:divBdr>
                                                                                                      <w:divsChild>
                                                                                                        <w:div w:id="1563639029">
                                                                                                          <w:marLeft w:val="0"/>
                                                                                                          <w:marRight w:val="0"/>
                                                                                                          <w:marTop w:val="0"/>
                                                                                                          <w:marBottom w:val="0"/>
                                                                                                          <w:divBdr>
                                                                                                            <w:top w:val="none" w:sz="0" w:space="0" w:color="auto"/>
                                                                                                            <w:left w:val="none" w:sz="0" w:space="0" w:color="auto"/>
                                                                                                            <w:bottom w:val="none" w:sz="0" w:space="0" w:color="auto"/>
                                                                                                            <w:right w:val="none" w:sz="0" w:space="0" w:color="auto"/>
                                                                                                          </w:divBdr>
                                                                                                          <w:divsChild>
                                                                                                            <w:div w:id="158888180">
                                                                                                              <w:marLeft w:val="0"/>
                                                                                                              <w:marRight w:val="0"/>
                                                                                                              <w:marTop w:val="0"/>
                                                                                                              <w:marBottom w:val="0"/>
                                                                                                              <w:divBdr>
                                                                                                                <w:top w:val="none" w:sz="0" w:space="0" w:color="auto"/>
                                                                                                                <w:left w:val="none" w:sz="0" w:space="0" w:color="auto"/>
                                                                                                                <w:bottom w:val="none" w:sz="0" w:space="0" w:color="auto"/>
                                                                                                                <w:right w:val="none" w:sz="0" w:space="0" w:color="auto"/>
                                                                                                              </w:divBdr>
                                                                                                              <w:divsChild>
                                                                                                                <w:div w:id="20160286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2191064">
                                                                                                                      <w:marLeft w:val="0"/>
                                                                                                                      <w:marRight w:val="0"/>
                                                                                                                      <w:marTop w:val="0"/>
                                                                                                                      <w:marBottom w:val="0"/>
                                                                                                                      <w:divBdr>
                                                                                                                        <w:top w:val="none" w:sz="0" w:space="0" w:color="auto"/>
                                                                                                                        <w:left w:val="none" w:sz="0" w:space="0" w:color="auto"/>
                                                                                                                        <w:bottom w:val="none" w:sz="0" w:space="0" w:color="auto"/>
                                                                                                                        <w:right w:val="none" w:sz="0" w:space="0" w:color="auto"/>
                                                                                                                      </w:divBdr>
                                                                                                                      <w:divsChild>
                                                                                                                        <w:div w:id="114550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angloportugueseschool.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info@" TargetMode="External"/><Relationship Id="rId1" Type="http://schemas.openxmlformats.org/officeDocument/2006/relationships/hyperlink" Target="https://angloportugueseschool.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 TargetMode="External"/><Relationship Id="rId1" Type="http://schemas.openxmlformats.org/officeDocument/2006/relationships/hyperlink" Target="https://angloportugueseschoo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FF07914EDDF8499263EC78903645E3" ma:contentTypeVersion="12" ma:contentTypeDescription="Create a new document." ma:contentTypeScope="" ma:versionID="21a196d4dd8ee0a548b590b2f0139561">
  <xsd:schema xmlns:xsd="http://www.w3.org/2001/XMLSchema" xmlns:xs="http://www.w3.org/2001/XMLSchema" xmlns:p="http://schemas.microsoft.com/office/2006/metadata/properties" xmlns:ns2="82c6b0a5-ae10-43cb-83b5-1af08984c02a" xmlns:ns3="9e58605e-8df8-4333-85ad-96744df07b89" targetNamespace="http://schemas.microsoft.com/office/2006/metadata/properties" ma:root="true" ma:fieldsID="0a74a61890fe39f446e2965a9ba625d3" ns2:_="" ns3:_="">
    <xsd:import namespace="82c6b0a5-ae10-43cb-83b5-1af08984c02a"/>
    <xsd:import namespace="9e58605e-8df8-4333-85ad-96744df07b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6b0a5-ae10-43cb-83b5-1af08984c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58605e-8df8-4333-85ad-96744df07b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DFAFB8-F16B-42C5-8F02-6520786C8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6b0a5-ae10-43cb-83b5-1af08984c02a"/>
    <ds:schemaRef ds:uri="9e58605e-8df8-4333-85ad-96744df07b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08AE2A-1EDF-4B3B-AFED-59D0F1C815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CD2A9B4-3F7B-4E3B-8371-DBC71820B5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2615</Words>
  <Characters>14907</Characters>
  <Application>Microsoft Office Word</Application>
  <DocSecurity>0</DocSecurity>
  <Lines>124</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Judith Kerr Primary School</Company>
  <LinksUpToDate>false</LinksUpToDate>
  <CharactersWithSpaces>17488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Houghton</dc:creator>
  <cp:lastModifiedBy>Marta Correia</cp:lastModifiedBy>
  <cp:revision>3</cp:revision>
  <cp:lastPrinted>2021-03-09T16:25:00Z</cp:lastPrinted>
  <dcterms:created xsi:type="dcterms:W3CDTF">2021-10-07T08:41:00Z</dcterms:created>
  <dcterms:modified xsi:type="dcterms:W3CDTF">2021-10-11T06:44:00Z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0x01010095FF07914EDDF8499263EC78903645E3</vt:lpwstr>
  </property>
</Properties>
</file>