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8230"/>
        <w:tblW w:w="9720" w:type="dxa"/>
        <w:tblBorders>
          <w:insideH w:val="single" w:sz="18" w:space="0" w:color="FFFFFF"/>
        </w:tblBorders>
        <w:shd w:val="clear" w:color="auto" w:fill="D8DFDE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3268"/>
        <w:gridCol w:w="3866"/>
      </w:tblGrid>
      <w:tr w:rsidR="0025136B" w:rsidRPr="00DA50A5" w14:paraId="0803797B" w14:textId="77777777" w:rsidTr="0025136B">
        <w:tc>
          <w:tcPr>
            <w:tcW w:w="2586" w:type="dxa"/>
            <w:tcBorders>
              <w:top w:val="nil"/>
              <w:bottom w:val="single" w:sz="18" w:space="0" w:color="FFFFFF"/>
            </w:tcBorders>
            <w:shd w:val="clear" w:color="auto" w:fill="D8DFDE"/>
          </w:tcPr>
          <w:p w14:paraId="6AA963AE" w14:textId="77777777" w:rsidR="0025136B" w:rsidRPr="0062626B" w:rsidRDefault="0025136B" w:rsidP="0025136B">
            <w:pPr>
              <w:pStyle w:val="1bodycopy10pt"/>
              <w:rPr>
                <w:b/>
              </w:rPr>
            </w:pPr>
            <w:r w:rsidRPr="0062626B">
              <w:rPr>
                <w:b/>
              </w:rPr>
              <w:t>Approved by:</w:t>
            </w:r>
          </w:p>
        </w:tc>
        <w:tc>
          <w:tcPr>
            <w:tcW w:w="3268" w:type="dxa"/>
            <w:tcBorders>
              <w:top w:val="nil"/>
              <w:bottom w:val="single" w:sz="18" w:space="0" w:color="FFFFFF"/>
            </w:tcBorders>
            <w:shd w:val="clear" w:color="auto" w:fill="D8DFDE"/>
          </w:tcPr>
          <w:p w14:paraId="7F61F667" w14:textId="5E22170F" w:rsidR="0025136B" w:rsidRPr="00834BCC" w:rsidRDefault="00A00CBC" w:rsidP="0025136B">
            <w:pPr>
              <w:pStyle w:val="1bodycopy11pt"/>
            </w:pPr>
            <w:r>
              <w:t xml:space="preserve">Governing Board </w:t>
            </w:r>
          </w:p>
        </w:tc>
        <w:tc>
          <w:tcPr>
            <w:tcW w:w="3866" w:type="dxa"/>
            <w:tcBorders>
              <w:top w:val="nil"/>
              <w:bottom w:val="single" w:sz="18" w:space="0" w:color="FFFFFF"/>
            </w:tcBorders>
            <w:shd w:val="clear" w:color="auto" w:fill="D8DFDE"/>
          </w:tcPr>
          <w:p w14:paraId="6C36D8B5" w14:textId="77777777" w:rsidR="0025136B" w:rsidRPr="00834BCC" w:rsidRDefault="0025136B" w:rsidP="0025136B">
            <w:pPr>
              <w:pStyle w:val="1bodycopy11pt"/>
            </w:pPr>
            <w:r w:rsidRPr="00834BCC">
              <w:rPr>
                <w:b/>
              </w:rPr>
              <w:t>Date:</w:t>
            </w:r>
            <w:r w:rsidRPr="00834BCC">
              <w:t xml:space="preserve">  </w:t>
            </w:r>
          </w:p>
          <w:p w14:paraId="0F248B5F" w14:textId="1C916306" w:rsidR="0025136B" w:rsidRPr="00834BCC" w:rsidRDefault="004C3BFF" w:rsidP="0025136B">
            <w:pPr>
              <w:pStyle w:val="1bodycopy11pt"/>
            </w:pPr>
            <w:r>
              <w:t>11/7/2023</w:t>
            </w:r>
          </w:p>
        </w:tc>
      </w:tr>
      <w:tr w:rsidR="0025136B" w:rsidRPr="00DA50A5" w14:paraId="5136EAEE" w14:textId="77777777" w:rsidTr="0025136B">
        <w:tc>
          <w:tcPr>
            <w:tcW w:w="258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8DFDE"/>
          </w:tcPr>
          <w:p w14:paraId="08581F7B" w14:textId="77777777" w:rsidR="0025136B" w:rsidRPr="0062626B" w:rsidRDefault="0025136B" w:rsidP="0025136B">
            <w:pPr>
              <w:pStyle w:val="1bodycopy10pt"/>
              <w:rPr>
                <w:b/>
              </w:rPr>
            </w:pPr>
            <w:r w:rsidRPr="0062626B">
              <w:rPr>
                <w:b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D8DFDE"/>
          </w:tcPr>
          <w:p w14:paraId="37BC6336" w14:textId="3CB8EFFB" w:rsidR="0025136B" w:rsidRPr="00834BCC" w:rsidRDefault="004C3BFF" w:rsidP="0025136B">
            <w:pPr>
              <w:pStyle w:val="1bodycopy11pt"/>
            </w:pPr>
            <w:r>
              <w:t>15/7/2022</w:t>
            </w:r>
          </w:p>
        </w:tc>
      </w:tr>
      <w:tr w:rsidR="0025136B" w:rsidRPr="00DA50A5" w14:paraId="53208493" w14:textId="77777777" w:rsidTr="0025136B">
        <w:tc>
          <w:tcPr>
            <w:tcW w:w="2586" w:type="dxa"/>
            <w:tcBorders>
              <w:top w:val="single" w:sz="18" w:space="0" w:color="FFFFFF"/>
              <w:bottom w:val="nil"/>
            </w:tcBorders>
            <w:shd w:val="clear" w:color="auto" w:fill="D8DFDE"/>
          </w:tcPr>
          <w:p w14:paraId="42DF7DE8" w14:textId="77777777" w:rsidR="0025136B" w:rsidRPr="0062626B" w:rsidRDefault="0025136B" w:rsidP="0025136B">
            <w:pPr>
              <w:pStyle w:val="1bodycopy10pt"/>
              <w:rPr>
                <w:b/>
              </w:rPr>
            </w:pPr>
            <w:r w:rsidRPr="0062626B">
              <w:rPr>
                <w:b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18" w:space="0" w:color="FFFFFF"/>
              <w:bottom w:val="nil"/>
            </w:tcBorders>
            <w:shd w:val="clear" w:color="auto" w:fill="D8DFDE"/>
          </w:tcPr>
          <w:p w14:paraId="12EE1822" w14:textId="4F8559A6" w:rsidR="0025136B" w:rsidRPr="00834BCC" w:rsidRDefault="004C3BFF" w:rsidP="0025136B">
            <w:pPr>
              <w:pStyle w:val="1bodycopy11pt"/>
            </w:pPr>
            <w:r>
              <w:t>July 2024</w:t>
            </w:r>
          </w:p>
        </w:tc>
      </w:tr>
    </w:tbl>
    <w:p w14:paraId="4B326A52" w14:textId="77777777" w:rsidR="0025136B" w:rsidRPr="000D3016" w:rsidRDefault="00A23DB5" w:rsidP="000D3016">
      <w:pPr>
        <w:rPr>
          <w:rFonts w:ascii="Arial" w:eastAsia="Times New Roman" w:hAnsi="Arial" w:cs="Arial"/>
          <w:b/>
          <w:bCs/>
          <w:color w:val="0F4F72"/>
          <w:sz w:val="36"/>
          <w:szCs w:val="36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E13F61" wp14:editId="4635AD30">
                <wp:simplePos x="0" y="0"/>
                <wp:positionH relativeFrom="column">
                  <wp:posOffset>-292100</wp:posOffset>
                </wp:positionH>
                <wp:positionV relativeFrom="paragraph">
                  <wp:posOffset>3073400</wp:posOffset>
                </wp:positionV>
                <wp:extent cx="6311900" cy="1943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BF8B0" w14:textId="39650C65" w:rsidR="00A23DB5" w:rsidRDefault="00A23DB5" w:rsidP="00A23DB5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F4F72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F4F72"/>
                                <w:sz w:val="36"/>
                                <w:szCs w:val="36"/>
                                <w:lang w:eastAsia="en-GB"/>
                              </w:rPr>
                              <w:t>TALENT EDUCATION TRUST</w:t>
                            </w:r>
                          </w:p>
                          <w:p w14:paraId="1E8B19B3" w14:textId="7E3D1384" w:rsidR="00A23DB5" w:rsidRDefault="0043288A" w:rsidP="0025136B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F4F72"/>
                                <w:sz w:val="36"/>
                                <w:szCs w:val="36"/>
                                <w:lang w:eastAsia="en-GB"/>
                              </w:rPr>
                              <w:t>Anti-</w:t>
                            </w:r>
                            <w:r w:rsidR="005E698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F4F72"/>
                                <w:sz w:val="36"/>
                                <w:szCs w:val="36"/>
                                <w:lang w:eastAsia="en-GB"/>
                              </w:rPr>
                              <w:t>Bullying Policy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F4F72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E13F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pt;margin-top:242pt;width:497pt;height:15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" filled="f" stroked="f" strokeweight=".5pt">
                <v:textbox>
                  <w:txbxContent>
                    <w:p w14:paraId="5FFBF8B0" w14:textId="39650C65" w:rsidR="00A23DB5" w:rsidRDefault="00A23DB5" w:rsidP="00A23DB5">
                      <w:pPr>
                        <w:spacing w:before="100" w:beforeAutospacing="1" w:after="100" w:afterAutospacing="1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F4F72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F4F72"/>
                          <w:sz w:val="36"/>
                          <w:szCs w:val="36"/>
                          <w:lang w:eastAsia="en-GB"/>
                        </w:rPr>
                        <w:t>TALENT EDUCATION TRUST</w:t>
                      </w:r>
                    </w:p>
                    <w:p w14:paraId="1E8B19B3" w14:textId="7E3D1384" w:rsidR="00A23DB5" w:rsidRDefault="0043288A" w:rsidP="0025136B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F4F72"/>
                          <w:sz w:val="36"/>
                          <w:szCs w:val="36"/>
                          <w:lang w:eastAsia="en-GB"/>
                        </w:rPr>
                        <w:t>Anti-</w:t>
                      </w:r>
                      <w:r w:rsidR="005E698D">
                        <w:rPr>
                          <w:rFonts w:ascii="Arial" w:eastAsia="Times New Roman" w:hAnsi="Arial" w:cs="Arial"/>
                          <w:b/>
                          <w:bCs/>
                          <w:color w:val="0F4F72"/>
                          <w:sz w:val="36"/>
                          <w:szCs w:val="36"/>
                          <w:lang w:eastAsia="en-GB"/>
                        </w:rPr>
                        <w:t>Bullying Policy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F4F72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066B">
        <w:rPr>
          <w:noProof/>
        </w:rPr>
        <w:drawing>
          <wp:anchor distT="152400" distB="152400" distL="152400" distR="152400" simplePos="0" relativeHeight="251659264" behindDoc="1" locked="0" layoutInCell="1" allowOverlap="1" wp14:anchorId="01F6E43C" wp14:editId="3079ECC1">
            <wp:simplePos x="0" y="0"/>
            <wp:positionH relativeFrom="page">
              <wp:posOffset>990600</wp:posOffset>
            </wp:positionH>
            <wp:positionV relativeFrom="page">
              <wp:posOffset>889000</wp:posOffset>
            </wp:positionV>
            <wp:extent cx="6205221" cy="8776970"/>
            <wp:effectExtent l="0" t="0" r="5080" b="0"/>
            <wp:wrapNone/>
            <wp:docPr id="18" name="officeArt object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fficeArt object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5221" cy="8776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066B">
        <w:rPr>
          <w:rFonts w:ascii="Arial" w:eastAsia="Times New Roman" w:hAnsi="Arial" w:cs="Arial"/>
          <w:b/>
          <w:bCs/>
          <w:color w:val="0F4F72"/>
          <w:sz w:val="36"/>
          <w:szCs w:val="36"/>
          <w:lang w:eastAsia="en-GB"/>
        </w:rPr>
        <w:br w:type="page"/>
      </w:r>
    </w:p>
    <w:p w14:paraId="774F4A07" w14:textId="2F6B16F3" w:rsidR="007A0112" w:rsidRPr="006E2484" w:rsidRDefault="007A0112" w:rsidP="007A0112">
      <w:pPr>
        <w:pStyle w:val="Heading1"/>
        <w:spacing w:before="56"/>
        <w:rPr>
          <w:color w:val="auto"/>
          <w:sz w:val="20"/>
          <w:szCs w:val="20"/>
        </w:rPr>
      </w:pPr>
      <w:r w:rsidRPr="006E2484">
        <w:rPr>
          <w:noProof/>
          <w:color w:val="auto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A0D3F" wp14:editId="4CAD4CE0">
                <wp:simplePos x="0" y="0"/>
                <wp:positionH relativeFrom="page">
                  <wp:posOffset>436880</wp:posOffset>
                </wp:positionH>
                <wp:positionV relativeFrom="paragraph">
                  <wp:posOffset>-1171575</wp:posOffset>
                </wp:positionV>
                <wp:extent cx="6682105" cy="883920"/>
                <wp:effectExtent l="46355" t="45085" r="43815" b="425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105" cy="8839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526F3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1B13EA" w14:textId="77777777" w:rsidR="007A0112" w:rsidRDefault="007A0112" w:rsidP="007A0112">
                            <w:pPr>
                              <w:spacing w:before="58"/>
                              <w:ind w:left="1403" w:right="1405"/>
                              <w:jc w:val="center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526F38"/>
                                <w:sz w:val="56"/>
                              </w:rPr>
                              <w:t>Woodthorpe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526F38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526F38"/>
                                <w:sz w:val="56"/>
                              </w:rPr>
                              <w:t>Primary</w:t>
                            </w:r>
                            <w:r>
                              <w:rPr>
                                <w:rFonts w:ascii="Arial"/>
                                <w:b/>
                                <w:color w:val="526F38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526F38"/>
                                <w:sz w:val="56"/>
                              </w:rPr>
                              <w:t>School</w:t>
                            </w:r>
                          </w:p>
                          <w:p w14:paraId="04D7AC50" w14:textId="77777777" w:rsidR="007A0112" w:rsidRDefault="007A0112" w:rsidP="007A0112">
                            <w:pPr>
                              <w:spacing w:before="90"/>
                              <w:ind w:left="1403" w:right="1404"/>
                              <w:jc w:val="center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26F38"/>
                                <w:sz w:val="32"/>
                              </w:rPr>
                              <w:t>Anti-Bullying</w:t>
                            </w:r>
                            <w:r>
                              <w:rPr>
                                <w:rFonts w:ascii="Arial"/>
                                <w:b/>
                                <w:color w:val="526F38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526F38"/>
                                <w:sz w:val="32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color w:val="526F38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526F38"/>
                                <w:sz w:val="32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b/>
                                <w:color w:val="526F38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526F38"/>
                                <w:sz w:val="32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A0D3F" id="Text Box 1" o:spid="_x0000_s1027" type="#_x0000_t202" style="position:absolute;margin-left:34.4pt;margin-top:-92.25pt;width:526.15pt;height:69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" filled="f" strokecolor="#526f38" strokeweight="6pt">
                <v:textbox inset="0,0,0,0">
                  <w:txbxContent>
                    <w:p w14:paraId="171B13EA" w14:textId="77777777" w:rsidR="007A0112" w:rsidRDefault="007A0112" w:rsidP="007A0112">
                      <w:pPr>
                        <w:spacing w:before="58"/>
                        <w:ind w:left="1403" w:right="1405"/>
                        <w:jc w:val="center"/>
                        <w:rPr>
                          <w:rFonts w:ascii="Arial"/>
                          <w:b/>
                          <w:sz w:val="56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526F38"/>
                          <w:sz w:val="56"/>
                        </w:rPr>
                        <w:t>Woodthorpe</w:t>
                      </w:r>
                      <w:proofErr w:type="spellEnd"/>
                      <w:r>
                        <w:rPr>
                          <w:rFonts w:ascii="Arial"/>
                          <w:b/>
                          <w:color w:val="526F38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26F38"/>
                          <w:sz w:val="56"/>
                        </w:rPr>
                        <w:t>Primary</w:t>
                      </w:r>
                      <w:r>
                        <w:rPr>
                          <w:rFonts w:ascii="Arial"/>
                          <w:b/>
                          <w:color w:val="526F38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26F38"/>
                          <w:sz w:val="56"/>
                        </w:rPr>
                        <w:t>School</w:t>
                      </w:r>
                    </w:p>
                    <w:p w14:paraId="04D7AC50" w14:textId="77777777" w:rsidR="007A0112" w:rsidRDefault="007A0112" w:rsidP="007A0112">
                      <w:pPr>
                        <w:spacing w:before="90"/>
                        <w:ind w:left="1403" w:right="1404"/>
                        <w:jc w:val="center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526F38"/>
                          <w:sz w:val="32"/>
                        </w:rPr>
                        <w:t>Anti-Bullying</w:t>
                      </w:r>
                      <w:r>
                        <w:rPr>
                          <w:rFonts w:ascii="Arial"/>
                          <w:b/>
                          <w:color w:val="526F38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26F38"/>
                          <w:sz w:val="32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color w:val="526F38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26F38"/>
                          <w:sz w:val="32"/>
                        </w:rPr>
                        <w:t>May</w:t>
                      </w:r>
                      <w:r>
                        <w:rPr>
                          <w:rFonts w:ascii="Arial"/>
                          <w:b/>
                          <w:color w:val="526F38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26F38"/>
                          <w:sz w:val="32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2484">
        <w:rPr>
          <w:color w:val="auto"/>
          <w:sz w:val="20"/>
          <w:szCs w:val="20"/>
        </w:rPr>
        <w:t>Statement</w:t>
      </w:r>
      <w:r w:rsidRPr="006E2484">
        <w:rPr>
          <w:color w:val="auto"/>
          <w:spacing w:val="-1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of</w:t>
      </w:r>
      <w:r w:rsidRPr="006E2484">
        <w:rPr>
          <w:color w:val="auto"/>
          <w:spacing w:val="-2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Intent</w:t>
      </w:r>
    </w:p>
    <w:p w14:paraId="37D7E741" w14:textId="77777777" w:rsidR="007A0112" w:rsidRPr="006E2484" w:rsidRDefault="007A0112" w:rsidP="007A0112">
      <w:pPr>
        <w:pStyle w:val="BodyText"/>
        <w:spacing w:before="6"/>
        <w:rPr>
          <w:b/>
          <w:szCs w:val="20"/>
        </w:rPr>
      </w:pPr>
    </w:p>
    <w:p w14:paraId="70CF7410" w14:textId="71D74F17" w:rsidR="007A0112" w:rsidRPr="006E2484" w:rsidRDefault="004B0A7D" w:rsidP="007A0112">
      <w:pPr>
        <w:pStyle w:val="BodyText"/>
        <w:spacing w:before="1" w:line="276" w:lineRule="auto"/>
        <w:ind w:left="152" w:right="242"/>
        <w:rPr>
          <w:szCs w:val="20"/>
        </w:rPr>
      </w:pPr>
      <w:r w:rsidRPr="006E2484">
        <w:rPr>
          <w:szCs w:val="20"/>
        </w:rPr>
        <w:t>At the Anglo-Portuguese School of London (</w:t>
      </w:r>
      <w:proofErr w:type="spellStart"/>
      <w:r w:rsidRPr="006E2484">
        <w:rPr>
          <w:szCs w:val="20"/>
        </w:rPr>
        <w:t>APSoL</w:t>
      </w:r>
      <w:proofErr w:type="spellEnd"/>
      <w:r w:rsidRPr="006E2484">
        <w:rPr>
          <w:szCs w:val="20"/>
        </w:rPr>
        <w:t>) we</w:t>
      </w:r>
      <w:r w:rsidR="007A0112" w:rsidRPr="006E2484">
        <w:rPr>
          <w:szCs w:val="20"/>
        </w:rPr>
        <w:t xml:space="preserve"> are committed to providing a caring, friendly and safe environment for all of our students so they can learn in a</w:t>
      </w:r>
      <w:r w:rsidR="007A0112" w:rsidRPr="006E2484">
        <w:rPr>
          <w:spacing w:val="1"/>
          <w:szCs w:val="20"/>
        </w:rPr>
        <w:t xml:space="preserve"> </w:t>
      </w:r>
      <w:r w:rsidR="007A0112" w:rsidRPr="006E2484">
        <w:rPr>
          <w:szCs w:val="20"/>
        </w:rPr>
        <w:t>relaxed and secure atmosphere. Bullying of any kind is unacceptable at our school. If bullying does occur, all students</w:t>
      </w:r>
      <w:r w:rsidR="007A0112" w:rsidRPr="006E2484">
        <w:rPr>
          <w:spacing w:val="-47"/>
          <w:szCs w:val="20"/>
        </w:rPr>
        <w:t xml:space="preserve"> </w:t>
      </w:r>
      <w:r w:rsidR="007A0112" w:rsidRPr="006E2484">
        <w:rPr>
          <w:szCs w:val="20"/>
        </w:rPr>
        <w:t>should be able to tell and know that incidents will be dealt with promptly, severely and effectively. This means that</w:t>
      </w:r>
      <w:r w:rsidR="007A0112" w:rsidRPr="006E2484">
        <w:rPr>
          <w:spacing w:val="1"/>
          <w:szCs w:val="20"/>
        </w:rPr>
        <w:t xml:space="preserve"> </w:t>
      </w:r>
      <w:r w:rsidR="007A0112" w:rsidRPr="006E2484">
        <w:rPr>
          <w:szCs w:val="20"/>
        </w:rPr>
        <w:t>anyone</w:t>
      </w:r>
      <w:r w:rsidR="007A0112" w:rsidRPr="006E2484">
        <w:rPr>
          <w:spacing w:val="-3"/>
          <w:szCs w:val="20"/>
        </w:rPr>
        <w:t xml:space="preserve"> </w:t>
      </w:r>
      <w:r w:rsidR="007A0112" w:rsidRPr="006E2484">
        <w:rPr>
          <w:szCs w:val="20"/>
        </w:rPr>
        <w:t>who</w:t>
      </w:r>
      <w:r w:rsidR="007A0112" w:rsidRPr="006E2484">
        <w:rPr>
          <w:spacing w:val="1"/>
          <w:szCs w:val="20"/>
        </w:rPr>
        <w:t xml:space="preserve"> </w:t>
      </w:r>
      <w:r w:rsidR="007A0112" w:rsidRPr="006E2484">
        <w:rPr>
          <w:szCs w:val="20"/>
        </w:rPr>
        <w:t>knows</w:t>
      </w:r>
      <w:r w:rsidR="007A0112" w:rsidRPr="006E2484">
        <w:rPr>
          <w:spacing w:val="-2"/>
          <w:szCs w:val="20"/>
        </w:rPr>
        <w:t xml:space="preserve"> </w:t>
      </w:r>
      <w:r w:rsidR="007A0112" w:rsidRPr="006E2484">
        <w:rPr>
          <w:szCs w:val="20"/>
        </w:rPr>
        <w:t>that bullying</w:t>
      </w:r>
      <w:r w:rsidR="007A0112" w:rsidRPr="006E2484">
        <w:rPr>
          <w:spacing w:val="-2"/>
          <w:szCs w:val="20"/>
        </w:rPr>
        <w:t xml:space="preserve"> </w:t>
      </w:r>
      <w:r w:rsidR="007A0112" w:rsidRPr="006E2484">
        <w:rPr>
          <w:szCs w:val="20"/>
        </w:rPr>
        <w:t>is happening</w:t>
      </w:r>
      <w:r w:rsidR="007A0112" w:rsidRPr="006E2484">
        <w:rPr>
          <w:spacing w:val="-1"/>
          <w:szCs w:val="20"/>
        </w:rPr>
        <w:t xml:space="preserve"> </w:t>
      </w:r>
      <w:r w:rsidR="007A0112" w:rsidRPr="006E2484">
        <w:rPr>
          <w:szCs w:val="20"/>
        </w:rPr>
        <w:t>is expected</w:t>
      </w:r>
      <w:r w:rsidR="007A0112" w:rsidRPr="006E2484">
        <w:rPr>
          <w:spacing w:val="-2"/>
          <w:szCs w:val="20"/>
        </w:rPr>
        <w:t xml:space="preserve"> </w:t>
      </w:r>
      <w:r w:rsidR="007A0112" w:rsidRPr="006E2484">
        <w:rPr>
          <w:szCs w:val="20"/>
        </w:rPr>
        <w:t>to</w:t>
      </w:r>
      <w:r w:rsidR="007A0112" w:rsidRPr="006E2484">
        <w:rPr>
          <w:spacing w:val="1"/>
          <w:szCs w:val="20"/>
        </w:rPr>
        <w:t xml:space="preserve"> </w:t>
      </w:r>
      <w:r w:rsidR="007A0112" w:rsidRPr="006E2484">
        <w:rPr>
          <w:szCs w:val="20"/>
        </w:rPr>
        <w:t>inform</w:t>
      </w:r>
      <w:r w:rsidR="007A0112" w:rsidRPr="006E2484">
        <w:rPr>
          <w:spacing w:val="-2"/>
          <w:szCs w:val="20"/>
        </w:rPr>
        <w:t xml:space="preserve"> </w:t>
      </w:r>
      <w:r w:rsidR="007A0112" w:rsidRPr="006E2484">
        <w:rPr>
          <w:szCs w:val="20"/>
        </w:rPr>
        <w:t>members of</w:t>
      </w:r>
      <w:r w:rsidR="007A0112" w:rsidRPr="006E2484">
        <w:rPr>
          <w:spacing w:val="-3"/>
          <w:szCs w:val="20"/>
        </w:rPr>
        <w:t xml:space="preserve"> </w:t>
      </w:r>
      <w:r w:rsidR="007A0112" w:rsidRPr="006E2484">
        <w:rPr>
          <w:szCs w:val="20"/>
        </w:rPr>
        <w:t>staff.</w:t>
      </w:r>
    </w:p>
    <w:p w14:paraId="61A486A4" w14:textId="77777777" w:rsidR="007A0112" w:rsidRPr="006E2484" w:rsidRDefault="007A0112" w:rsidP="007A0112">
      <w:pPr>
        <w:pStyle w:val="BodyText"/>
        <w:spacing w:before="4"/>
        <w:rPr>
          <w:szCs w:val="20"/>
        </w:rPr>
      </w:pPr>
    </w:p>
    <w:p w14:paraId="7FCE3317" w14:textId="77777777" w:rsidR="007A0112" w:rsidRPr="006E2484" w:rsidRDefault="007A0112" w:rsidP="007A0112">
      <w:pPr>
        <w:pStyle w:val="Heading1"/>
        <w:spacing w:before="1"/>
        <w:rPr>
          <w:color w:val="auto"/>
          <w:sz w:val="20"/>
          <w:szCs w:val="20"/>
        </w:rPr>
      </w:pPr>
      <w:r w:rsidRPr="006E2484">
        <w:rPr>
          <w:color w:val="auto"/>
          <w:sz w:val="20"/>
          <w:szCs w:val="20"/>
        </w:rPr>
        <w:t>What</w:t>
      </w:r>
      <w:r w:rsidRPr="006E2484">
        <w:rPr>
          <w:color w:val="auto"/>
          <w:spacing w:val="-2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Is</w:t>
      </w:r>
      <w:r w:rsidRPr="006E2484">
        <w:rPr>
          <w:color w:val="auto"/>
          <w:spacing w:val="-4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Bullying?</w:t>
      </w:r>
    </w:p>
    <w:p w14:paraId="248B00AE" w14:textId="77777777" w:rsidR="007A0112" w:rsidRPr="006E2484" w:rsidRDefault="007A0112" w:rsidP="007A0112">
      <w:pPr>
        <w:pStyle w:val="BodyText"/>
        <w:spacing w:before="6"/>
        <w:rPr>
          <w:b/>
          <w:szCs w:val="20"/>
        </w:rPr>
      </w:pPr>
    </w:p>
    <w:p w14:paraId="03A5C87D" w14:textId="77777777" w:rsidR="007A0112" w:rsidRPr="006E2484" w:rsidRDefault="007A0112" w:rsidP="007A0112">
      <w:pPr>
        <w:pStyle w:val="BodyText"/>
        <w:spacing w:line="276" w:lineRule="auto"/>
        <w:ind w:left="152" w:right="654"/>
        <w:rPr>
          <w:szCs w:val="20"/>
        </w:rPr>
      </w:pPr>
      <w:r w:rsidRPr="006E2484">
        <w:rPr>
          <w:szCs w:val="20"/>
        </w:rPr>
        <w:t>Bullying is the use of aggression with the intention of hurting another person either physically or emotionally, by</w:t>
      </w:r>
      <w:r w:rsidRPr="006E2484">
        <w:rPr>
          <w:spacing w:val="-47"/>
          <w:szCs w:val="20"/>
        </w:rPr>
        <w:t xml:space="preserve"> </w:t>
      </w:r>
      <w:r w:rsidRPr="006E2484">
        <w:rPr>
          <w:szCs w:val="20"/>
        </w:rPr>
        <w:t>intimidating or demeaning others. It is usually persistent and is often covert, and is a conscious attempt to hurt,</w:t>
      </w:r>
      <w:r w:rsidRPr="006E2484">
        <w:rPr>
          <w:spacing w:val="1"/>
          <w:szCs w:val="20"/>
        </w:rPr>
        <w:t xml:space="preserve"> </w:t>
      </w:r>
      <w:r w:rsidRPr="006E2484">
        <w:rPr>
          <w:szCs w:val="20"/>
        </w:rPr>
        <w:t>threaten</w:t>
      </w:r>
      <w:r w:rsidRPr="006E2484">
        <w:rPr>
          <w:spacing w:val="-3"/>
          <w:szCs w:val="20"/>
        </w:rPr>
        <w:t xml:space="preserve"> </w:t>
      </w:r>
      <w:r w:rsidRPr="006E2484">
        <w:rPr>
          <w:szCs w:val="20"/>
        </w:rPr>
        <w:t>or frighten someone. Bullying</w:t>
      </w:r>
      <w:r w:rsidRPr="006E2484">
        <w:rPr>
          <w:spacing w:val="-1"/>
          <w:szCs w:val="20"/>
        </w:rPr>
        <w:t xml:space="preserve"> </w:t>
      </w:r>
      <w:r w:rsidRPr="006E2484">
        <w:rPr>
          <w:szCs w:val="20"/>
        </w:rPr>
        <w:t>results</w:t>
      </w:r>
      <w:r w:rsidRPr="006E2484">
        <w:rPr>
          <w:spacing w:val="-2"/>
          <w:szCs w:val="20"/>
        </w:rPr>
        <w:t xml:space="preserve"> </w:t>
      </w:r>
      <w:r w:rsidRPr="006E2484">
        <w:rPr>
          <w:szCs w:val="20"/>
        </w:rPr>
        <w:t>in pain</w:t>
      </w:r>
      <w:r w:rsidRPr="006E2484">
        <w:rPr>
          <w:spacing w:val="-5"/>
          <w:szCs w:val="20"/>
        </w:rPr>
        <w:t xml:space="preserve"> </w:t>
      </w:r>
      <w:r w:rsidRPr="006E2484">
        <w:rPr>
          <w:szCs w:val="20"/>
        </w:rPr>
        <w:t>and</w:t>
      </w:r>
      <w:r w:rsidRPr="006E2484">
        <w:rPr>
          <w:spacing w:val="-1"/>
          <w:szCs w:val="20"/>
        </w:rPr>
        <w:t xml:space="preserve"> </w:t>
      </w:r>
      <w:r w:rsidRPr="006E2484">
        <w:rPr>
          <w:szCs w:val="20"/>
        </w:rPr>
        <w:t>distress</w:t>
      </w:r>
      <w:r w:rsidRPr="006E2484">
        <w:rPr>
          <w:spacing w:val="-2"/>
          <w:szCs w:val="20"/>
        </w:rPr>
        <w:t xml:space="preserve"> </w:t>
      </w:r>
      <w:r w:rsidRPr="006E2484">
        <w:rPr>
          <w:szCs w:val="20"/>
        </w:rPr>
        <w:t>to</w:t>
      </w:r>
      <w:r w:rsidRPr="006E2484">
        <w:rPr>
          <w:spacing w:val="-1"/>
          <w:szCs w:val="20"/>
        </w:rPr>
        <w:t xml:space="preserve"> </w:t>
      </w:r>
      <w:r w:rsidRPr="006E2484">
        <w:rPr>
          <w:szCs w:val="20"/>
        </w:rPr>
        <w:t>the</w:t>
      </w:r>
      <w:r w:rsidRPr="006E2484">
        <w:rPr>
          <w:spacing w:val="-2"/>
          <w:szCs w:val="20"/>
        </w:rPr>
        <w:t xml:space="preserve"> </w:t>
      </w:r>
      <w:r w:rsidRPr="006E2484">
        <w:rPr>
          <w:szCs w:val="20"/>
        </w:rPr>
        <w:t>victim.</w:t>
      </w:r>
    </w:p>
    <w:p w14:paraId="0A091C82" w14:textId="77777777" w:rsidR="007A0112" w:rsidRPr="006E2484" w:rsidRDefault="007A0112" w:rsidP="007A0112">
      <w:pPr>
        <w:pStyle w:val="BodyText"/>
        <w:spacing w:before="5"/>
        <w:rPr>
          <w:szCs w:val="20"/>
        </w:rPr>
      </w:pPr>
    </w:p>
    <w:p w14:paraId="1A976A71" w14:textId="77777777" w:rsidR="007A0112" w:rsidRPr="006E2484" w:rsidRDefault="007A0112" w:rsidP="007A0112">
      <w:pPr>
        <w:pStyle w:val="Heading1"/>
        <w:rPr>
          <w:color w:val="auto"/>
          <w:sz w:val="20"/>
          <w:szCs w:val="20"/>
        </w:rPr>
      </w:pPr>
      <w:r w:rsidRPr="006E2484">
        <w:rPr>
          <w:color w:val="auto"/>
          <w:sz w:val="20"/>
          <w:szCs w:val="20"/>
        </w:rPr>
        <w:t>Bullying</w:t>
      </w:r>
      <w:r w:rsidRPr="006E2484">
        <w:rPr>
          <w:color w:val="auto"/>
          <w:spacing w:val="-3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can</w:t>
      </w:r>
      <w:r w:rsidRPr="006E2484">
        <w:rPr>
          <w:color w:val="auto"/>
          <w:spacing w:val="-2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be,</w:t>
      </w:r>
      <w:r w:rsidRPr="006E2484">
        <w:rPr>
          <w:color w:val="auto"/>
          <w:spacing w:val="-1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but</w:t>
      </w:r>
      <w:r w:rsidRPr="006E2484">
        <w:rPr>
          <w:color w:val="auto"/>
          <w:spacing w:val="-1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not</w:t>
      </w:r>
      <w:r w:rsidRPr="006E2484">
        <w:rPr>
          <w:color w:val="auto"/>
          <w:spacing w:val="-1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limited</w:t>
      </w:r>
      <w:r w:rsidRPr="006E2484">
        <w:rPr>
          <w:color w:val="auto"/>
          <w:spacing w:val="-3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to:</w:t>
      </w:r>
    </w:p>
    <w:p w14:paraId="3DDB21E8" w14:textId="77777777" w:rsidR="007A0112" w:rsidRPr="006E2484" w:rsidRDefault="007A0112" w:rsidP="007A0112">
      <w:pPr>
        <w:pStyle w:val="BodyText"/>
        <w:spacing w:before="6"/>
        <w:rPr>
          <w:b/>
          <w:szCs w:val="20"/>
        </w:rPr>
      </w:pPr>
    </w:p>
    <w:p w14:paraId="1AB0853E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line="276" w:lineRule="auto"/>
        <w:ind w:right="367" w:firstLine="0"/>
        <w:contextualSpacing w:val="0"/>
        <w:rPr>
          <w:sz w:val="20"/>
          <w:szCs w:val="20"/>
        </w:rPr>
      </w:pPr>
      <w:r w:rsidRPr="006E2484">
        <w:rPr>
          <w:b/>
          <w:sz w:val="20"/>
          <w:szCs w:val="20"/>
        </w:rPr>
        <w:t xml:space="preserve">Emotional: </w:t>
      </w:r>
      <w:r w:rsidRPr="006E2484">
        <w:rPr>
          <w:sz w:val="20"/>
          <w:szCs w:val="20"/>
        </w:rPr>
        <w:t>Derogatory name calling of an insulting and/or personal nature. Demanding money, material goods or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favours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by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means of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threat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or force.</w:t>
      </w:r>
    </w:p>
    <w:p w14:paraId="00F46BB3" w14:textId="77777777" w:rsidR="007A0112" w:rsidRPr="006E2484" w:rsidRDefault="007A0112" w:rsidP="007A0112">
      <w:pPr>
        <w:pStyle w:val="BodyText"/>
        <w:spacing w:before="4"/>
        <w:rPr>
          <w:szCs w:val="20"/>
        </w:rPr>
      </w:pPr>
    </w:p>
    <w:p w14:paraId="3BD47324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line="276" w:lineRule="auto"/>
        <w:ind w:right="367" w:firstLine="0"/>
        <w:contextualSpacing w:val="0"/>
        <w:rPr>
          <w:sz w:val="20"/>
          <w:szCs w:val="20"/>
        </w:rPr>
      </w:pPr>
      <w:r w:rsidRPr="006E2484">
        <w:rPr>
          <w:b/>
          <w:sz w:val="20"/>
          <w:szCs w:val="20"/>
        </w:rPr>
        <w:t xml:space="preserve">Physical: </w:t>
      </w:r>
      <w:r w:rsidRPr="006E2484">
        <w:rPr>
          <w:sz w:val="20"/>
          <w:szCs w:val="20"/>
        </w:rPr>
        <w:t>Pushing, kicking, hitting, punching or any use of violence because of some perceived physical, economic,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sexual,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intellectual,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cultural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or racial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difference.</w:t>
      </w:r>
    </w:p>
    <w:p w14:paraId="6051FFFF" w14:textId="77777777" w:rsidR="007A0112" w:rsidRPr="006E2484" w:rsidRDefault="007A0112" w:rsidP="007A0112">
      <w:pPr>
        <w:pStyle w:val="BodyText"/>
        <w:spacing w:before="3"/>
        <w:rPr>
          <w:szCs w:val="20"/>
        </w:rPr>
      </w:pPr>
    </w:p>
    <w:p w14:paraId="44D6CFB9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1"/>
        <w:ind w:left="336"/>
        <w:contextualSpacing w:val="0"/>
        <w:rPr>
          <w:sz w:val="20"/>
          <w:szCs w:val="20"/>
        </w:rPr>
      </w:pPr>
      <w:r w:rsidRPr="006E2484">
        <w:rPr>
          <w:b/>
          <w:sz w:val="20"/>
          <w:szCs w:val="20"/>
        </w:rPr>
        <w:t>Racist:</w:t>
      </w:r>
      <w:r w:rsidRPr="006E2484">
        <w:rPr>
          <w:b/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racial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taunts,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graffiti,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gestures</w:t>
      </w:r>
    </w:p>
    <w:p w14:paraId="7FEBD03C" w14:textId="77777777" w:rsidR="007A0112" w:rsidRPr="006E2484" w:rsidRDefault="007A0112" w:rsidP="007A0112">
      <w:pPr>
        <w:pStyle w:val="BodyText"/>
        <w:spacing w:before="9"/>
        <w:rPr>
          <w:szCs w:val="20"/>
        </w:rPr>
      </w:pPr>
    </w:p>
    <w:p w14:paraId="14A07A72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ind w:left="336"/>
        <w:contextualSpacing w:val="0"/>
        <w:rPr>
          <w:sz w:val="20"/>
          <w:szCs w:val="20"/>
        </w:rPr>
      </w:pPr>
      <w:r w:rsidRPr="006E2484">
        <w:rPr>
          <w:b/>
          <w:sz w:val="20"/>
          <w:szCs w:val="20"/>
        </w:rPr>
        <w:t>Sexual:</w:t>
      </w:r>
      <w:r w:rsidRPr="006E2484">
        <w:rPr>
          <w:b/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Unwanted</w:t>
      </w:r>
      <w:r w:rsidRPr="006E2484">
        <w:rPr>
          <w:spacing w:val="-5"/>
          <w:sz w:val="20"/>
          <w:szCs w:val="20"/>
        </w:rPr>
        <w:t xml:space="preserve"> </w:t>
      </w:r>
      <w:r w:rsidRPr="006E2484">
        <w:rPr>
          <w:sz w:val="20"/>
          <w:szCs w:val="20"/>
        </w:rPr>
        <w:t>physical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contact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or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sexually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abusive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comments</w:t>
      </w:r>
    </w:p>
    <w:p w14:paraId="6B862993" w14:textId="77777777" w:rsidR="007A0112" w:rsidRPr="006E2484" w:rsidRDefault="007A0112" w:rsidP="007A0112">
      <w:pPr>
        <w:pStyle w:val="BodyText"/>
        <w:spacing w:before="6"/>
        <w:rPr>
          <w:szCs w:val="20"/>
        </w:rPr>
      </w:pPr>
    </w:p>
    <w:p w14:paraId="14F5D528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line="276" w:lineRule="auto"/>
        <w:ind w:right="719" w:firstLine="0"/>
        <w:contextualSpacing w:val="0"/>
        <w:rPr>
          <w:sz w:val="20"/>
          <w:szCs w:val="20"/>
        </w:rPr>
      </w:pPr>
      <w:r w:rsidRPr="006E2484">
        <w:rPr>
          <w:b/>
          <w:sz w:val="20"/>
          <w:szCs w:val="20"/>
        </w:rPr>
        <w:t xml:space="preserve">Homophobic: </w:t>
      </w:r>
      <w:r w:rsidRPr="006E2484">
        <w:rPr>
          <w:sz w:val="20"/>
          <w:szCs w:val="20"/>
        </w:rPr>
        <w:t xml:space="preserve">because of, or focussing on the issue of sexuality. Homophobic, </w:t>
      </w:r>
      <w:proofErr w:type="spellStart"/>
      <w:r w:rsidRPr="006E2484">
        <w:rPr>
          <w:sz w:val="20"/>
          <w:szCs w:val="20"/>
        </w:rPr>
        <w:t>biphobic</w:t>
      </w:r>
      <w:proofErr w:type="spellEnd"/>
      <w:r w:rsidRPr="006E2484">
        <w:rPr>
          <w:sz w:val="20"/>
          <w:szCs w:val="20"/>
        </w:rPr>
        <w:t xml:space="preserve"> and transphobic (HBT)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is unacceptable</w:t>
      </w:r>
    </w:p>
    <w:p w14:paraId="35FF109C" w14:textId="77777777" w:rsidR="007A0112" w:rsidRPr="006E2484" w:rsidRDefault="007A0112" w:rsidP="007A0112">
      <w:pPr>
        <w:pStyle w:val="BodyText"/>
        <w:spacing w:before="4"/>
        <w:rPr>
          <w:szCs w:val="20"/>
        </w:rPr>
      </w:pPr>
    </w:p>
    <w:p w14:paraId="152D098A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ind w:left="336"/>
        <w:contextualSpacing w:val="0"/>
        <w:rPr>
          <w:sz w:val="20"/>
          <w:szCs w:val="20"/>
        </w:rPr>
      </w:pPr>
      <w:r w:rsidRPr="006E2484">
        <w:rPr>
          <w:b/>
          <w:sz w:val="20"/>
          <w:szCs w:val="20"/>
        </w:rPr>
        <w:t>Verbal:</w:t>
      </w:r>
      <w:r w:rsidRPr="006E2484">
        <w:rPr>
          <w:b/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name-calling,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sarcasm,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spreading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rumours,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teasing,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abuse and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threats.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Ridiculing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an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individual.</w:t>
      </w:r>
    </w:p>
    <w:p w14:paraId="7BD3B6F1" w14:textId="77777777" w:rsidR="007A0112" w:rsidRPr="006E2484" w:rsidRDefault="007A0112" w:rsidP="007A0112">
      <w:pPr>
        <w:pStyle w:val="BodyText"/>
        <w:spacing w:before="8"/>
        <w:rPr>
          <w:szCs w:val="20"/>
        </w:rPr>
      </w:pPr>
    </w:p>
    <w:p w14:paraId="041E2428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1" w:line="273" w:lineRule="auto"/>
        <w:ind w:right="431" w:firstLine="0"/>
        <w:contextualSpacing w:val="0"/>
        <w:rPr>
          <w:sz w:val="20"/>
          <w:szCs w:val="20"/>
        </w:rPr>
      </w:pPr>
      <w:r w:rsidRPr="006E2484">
        <w:rPr>
          <w:b/>
          <w:sz w:val="20"/>
          <w:szCs w:val="20"/>
        </w:rPr>
        <w:t xml:space="preserve">Cyber: </w:t>
      </w:r>
      <w:r w:rsidRPr="006E2484">
        <w:rPr>
          <w:sz w:val="20"/>
          <w:szCs w:val="20"/>
        </w:rPr>
        <w:t>All areas of internet, such as email &amp; internet chat room misuse. Mobile threats by text messaging &amp; calls.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Misuse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of associated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technology, i.e.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camera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&amp;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video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facilities</w:t>
      </w:r>
    </w:p>
    <w:p w14:paraId="135DB587" w14:textId="77777777" w:rsidR="007A0112" w:rsidRPr="006E2484" w:rsidRDefault="007A0112" w:rsidP="007A0112">
      <w:pPr>
        <w:spacing w:line="273" w:lineRule="auto"/>
        <w:rPr>
          <w:sz w:val="20"/>
          <w:szCs w:val="20"/>
        </w:rPr>
        <w:sectPr w:rsidR="007A0112" w:rsidRPr="006E2484" w:rsidSect="007A0112">
          <w:pgSz w:w="11910" w:h="16840"/>
          <w:pgMar w:top="440" w:right="460" w:bottom="280" w:left="580" w:header="720" w:footer="720" w:gutter="0"/>
          <w:cols w:space="720"/>
        </w:sectPr>
      </w:pPr>
    </w:p>
    <w:p w14:paraId="0D09A8DB" w14:textId="77777777" w:rsidR="007A0112" w:rsidRPr="006E2484" w:rsidRDefault="007A0112" w:rsidP="007A0112">
      <w:pPr>
        <w:pStyle w:val="Heading1"/>
        <w:spacing w:before="41"/>
        <w:rPr>
          <w:color w:val="auto"/>
          <w:sz w:val="20"/>
          <w:szCs w:val="20"/>
        </w:rPr>
      </w:pPr>
      <w:r w:rsidRPr="006E2484">
        <w:rPr>
          <w:color w:val="auto"/>
          <w:sz w:val="20"/>
          <w:szCs w:val="20"/>
        </w:rPr>
        <w:t>Why</w:t>
      </w:r>
      <w:r w:rsidRPr="006E2484">
        <w:rPr>
          <w:color w:val="auto"/>
          <w:spacing w:val="-1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is</w:t>
      </w:r>
      <w:r w:rsidRPr="006E2484">
        <w:rPr>
          <w:color w:val="auto"/>
          <w:spacing w:val="-3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it</w:t>
      </w:r>
      <w:r w:rsidRPr="006E2484">
        <w:rPr>
          <w:color w:val="auto"/>
          <w:spacing w:val="-2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Important</w:t>
      </w:r>
      <w:r w:rsidRPr="006E2484">
        <w:rPr>
          <w:color w:val="auto"/>
          <w:spacing w:val="-1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to</w:t>
      </w:r>
      <w:r w:rsidRPr="006E2484">
        <w:rPr>
          <w:color w:val="auto"/>
          <w:spacing w:val="-3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Respond</w:t>
      </w:r>
      <w:r w:rsidRPr="006E2484">
        <w:rPr>
          <w:color w:val="auto"/>
          <w:spacing w:val="-2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to</w:t>
      </w:r>
      <w:r w:rsidRPr="006E2484">
        <w:rPr>
          <w:color w:val="auto"/>
          <w:spacing w:val="-1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Bullying?</w:t>
      </w:r>
    </w:p>
    <w:p w14:paraId="469F7E80" w14:textId="77777777" w:rsidR="007A0112" w:rsidRPr="006E2484" w:rsidRDefault="007A0112" w:rsidP="007A0112">
      <w:pPr>
        <w:pStyle w:val="BodyText"/>
        <w:spacing w:before="6"/>
        <w:rPr>
          <w:b/>
          <w:szCs w:val="20"/>
        </w:rPr>
      </w:pPr>
    </w:p>
    <w:p w14:paraId="6FC4BD07" w14:textId="77777777" w:rsidR="007A0112" w:rsidRPr="006E2484" w:rsidRDefault="007A0112" w:rsidP="007A0112">
      <w:pPr>
        <w:pStyle w:val="BodyText"/>
        <w:spacing w:line="276" w:lineRule="auto"/>
        <w:ind w:left="152" w:right="129"/>
        <w:rPr>
          <w:szCs w:val="20"/>
        </w:rPr>
      </w:pPr>
      <w:r w:rsidRPr="006E2484">
        <w:rPr>
          <w:szCs w:val="20"/>
        </w:rPr>
        <w:t>Bullying hurts. No one deserves to be a victim of bullying. Everybody has the right to be treated with respect. Students</w:t>
      </w:r>
      <w:r w:rsidRPr="006E2484">
        <w:rPr>
          <w:spacing w:val="-47"/>
          <w:szCs w:val="20"/>
        </w:rPr>
        <w:t xml:space="preserve"> </w:t>
      </w:r>
      <w:r w:rsidRPr="006E2484">
        <w:rPr>
          <w:szCs w:val="20"/>
        </w:rPr>
        <w:t>who are</w:t>
      </w:r>
      <w:r w:rsidRPr="006E2484">
        <w:rPr>
          <w:spacing w:val="1"/>
          <w:szCs w:val="20"/>
        </w:rPr>
        <w:t xml:space="preserve"> </w:t>
      </w:r>
      <w:r w:rsidRPr="006E2484">
        <w:rPr>
          <w:szCs w:val="20"/>
        </w:rPr>
        <w:t>bullying</w:t>
      </w:r>
      <w:r w:rsidRPr="006E2484">
        <w:rPr>
          <w:spacing w:val="-1"/>
          <w:szCs w:val="20"/>
        </w:rPr>
        <w:t xml:space="preserve"> </w:t>
      </w:r>
      <w:r w:rsidRPr="006E2484">
        <w:rPr>
          <w:szCs w:val="20"/>
        </w:rPr>
        <w:t>need to</w:t>
      </w:r>
      <w:r w:rsidRPr="006E2484">
        <w:rPr>
          <w:spacing w:val="1"/>
          <w:szCs w:val="20"/>
        </w:rPr>
        <w:t xml:space="preserve"> </w:t>
      </w:r>
      <w:r w:rsidRPr="006E2484">
        <w:rPr>
          <w:szCs w:val="20"/>
        </w:rPr>
        <w:t>learn</w:t>
      </w:r>
      <w:r w:rsidRPr="006E2484">
        <w:rPr>
          <w:spacing w:val="-1"/>
          <w:szCs w:val="20"/>
        </w:rPr>
        <w:t xml:space="preserve"> </w:t>
      </w:r>
      <w:r w:rsidRPr="006E2484">
        <w:rPr>
          <w:szCs w:val="20"/>
        </w:rPr>
        <w:t>different</w:t>
      </w:r>
      <w:r w:rsidRPr="006E2484">
        <w:rPr>
          <w:spacing w:val="-2"/>
          <w:szCs w:val="20"/>
        </w:rPr>
        <w:t xml:space="preserve"> </w:t>
      </w:r>
      <w:r w:rsidRPr="006E2484">
        <w:rPr>
          <w:szCs w:val="20"/>
        </w:rPr>
        <w:t>ways of</w:t>
      </w:r>
      <w:r w:rsidRPr="006E2484">
        <w:rPr>
          <w:spacing w:val="-4"/>
          <w:szCs w:val="20"/>
        </w:rPr>
        <w:t xml:space="preserve"> </w:t>
      </w:r>
      <w:r w:rsidRPr="006E2484">
        <w:rPr>
          <w:szCs w:val="20"/>
        </w:rPr>
        <w:t>behaving.</w:t>
      </w:r>
    </w:p>
    <w:p w14:paraId="6994AF26" w14:textId="77777777" w:rsidR="007A0112" w:rsidRPr="006E2484" w:rsidRDefault="007A0112" w:rsidP="007A0112">
      <w:pPr>
        <w:pStyle w:val="BodyText"/>
        <w:rPr>
          <w:szCs w:val="20"/>
        </w:rPr>
      </w:pPr>
    </w:p>
    <w:p w14:paraId="08103D85" w14:textId="77777777" w:rsidR="007A0112" w:rsidRPr="006E2484" w:rsidRDefault="007A0112" w:rsidP="007A0112">
      <w:pPr>
        <w:pStyle w:val="BodyText"/>
        <w:spacing w:before="10"/>
        <w:rPr>
          <w:szCs w:val="20"/>
        </w:rPr>
      </w:pPr>
    </w:p>
    <w:p w14:paraId="7214BC54" w14:textId="77777777" w:rsidR="007A0112" w:rsidRPr="006E2484" w:rsidRDefault="007A0112" w:rsidP="007A0112">
      <w:pPr>
        <w:pStyle w:val="Heading1"/>
        <w:rPr>
          <w:color w:val="auto"/>
          <w:sz w:val="20"/>
          <w:szCs w:val="20"/>
        </w:rPr>
      </w:pPr>
      <w:r w:rsidRPr="006E2484">
        <w:rPr>
          <w:color w:val="auto"/>
          <w:sz w:val="20"/>
          <w:szCs w:val="20"/>
        </w:rPr>
        <w:t>Objectives</w:t>
      </w:r>
      <w:r w:rsidRPr="006E2484">
        <w:rPr>
          <w:color w:val="auto"/>
          <w:spacing w:val="-4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of</w:t>
      </w:r>
      <w:r w:rsidRPr="006E2484">
        <w:rPr>
          <w:color w:val="auto"/>
          <w:spacing w:val="-3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this</w:t>
      </w:r>
      <w:r w:rsidRPr="006E2484">
        <w:rPr>
          <w:color w:val="auto"/>
          <w:spacing w:val="-2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Policy</w:t>
      </w:r>
    </w:p>
    <w:p w14:paraId="2089D861" w14:textId="77777777" w:rsidR="007A0112" w:rsidRPr="006E2484" w:rsidRDefault="007A0112" w:rsidP="007A0112">
      <w:pPr>
        <w:pStyle w:val="BodyText"/>
        <w:spacing w:before="7"/>
        <w:rPr>
          <w:b/>
          <w:szCs w:val="20"/>
        </w:rPr>
      </w:pPr>
    </w:p>
    <w:p w14:paraId="633ED070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line="276" w:lineRule="auto"/>
        <w:ind w:right="179" w:firstLine="0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All governors, teaching and non-teaching staff, students and parents should have an understanding of what bullying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is.</w:t>
      </w:r>
    </w:p>
    <w:p w14:paraId="7BCF324C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line="276" w:lineRule="auto"/>
        <w:ind w:right="311" w:firstLine="0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All governors and teaching and non-teaching staff should know what the school’s policy is on bullying and follow it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when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is reported.</w:t>
      </w:r>
    </w:p>
    <w:p w14:paraId="56C9971A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line="276" w:lineRule="auto"/>
        <w:ind w:right="572" w:firstLine="0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All students and parents should know what the school’s policy is on bullying and what they should do if bullying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arises.</w:t>
      </w:r>
    </w:p>
    <w:p w14:paraId="0EB6A647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line="276" w:lineRule="auto"/>
        <w:ind w:right="481" w:firstLine="0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As a school we take bullying seriously. Students and parents should be assured that they will be supported when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is reported.</w:t>
      </w:r>
    </w:p>
    <w:p w14:paraId="10159F81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2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Bullying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will not be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tolerated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in any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our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academies.</w:t>
      </w:r>
    </w:p>
    <w:p w14:paraId="2894C3B3" w14:textId="77777777" w:rsidR="007A0112" w:rsidRPr="006E2484" w:rsidRDefault="007A0112" w:rsidP="007A0112">
      <w:pPr>
        <w:pStyle w:val="BodyText"/>
        <w:spacing w:before="6"/>
        <w:rPr>
          <w:szCs w:val="20"/>
        </w:rPr>
      </w:pPr>
    </w:p>
    <w:p w14:paraId="6E246777" w14:textId="77777777" w:rsidR="007A0112" w:rsidRPr="006E2484" w:rsidRDefault="007A0112" w:rsidP="007A0112">
      <w:pPr>
        <w:pStyle w:val="Heading1"/>
        <w:rPr>
          <w:color w:val="auto"/>
          <w:sz w:val="20"/>
          <w:szCs w:val="20"/>
        </w:rPr>
      </w:pPr>
      <w:r w:rsidRPr="006E2484">
        <w:rPr>
          <w:color w:val="auto"/>
          <w:sz w:val="20"/>
          <w:szCs w:val="20"/>
        </w:rPr>
        <w:t>Staff</w:t>
      </w:r>
      <w:r w:rsidRPr="006E2484">
        <w:rPr>
          <w:color w:val="auto"/>
          <w:spacing w:val="-5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Responsibilities</w:t>
      </w:r>
    </w:p>
    <w:p w14:paraId="05A23E57" w14:textId="77777777" w:rsidR="007A0112" w:rsidRPr="006E2484" w:rsidRDefault="007A0112" w:rsidP="007A0112">
      <w:pPr>
        <w:pStyle w:val="BodyText"/>
        <w:spacing w:before="6"/>
        <w:rPr>
          <w:b/>
          <w:szCs w:val="20"/>
        </w:rPr>
      </w:pPr>
    </w:p>
    <w:p w14:paraId="3C3E37B1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implement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procedures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confront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any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form</w:t>
      </w:r>
    </w:p>
    <w:p w14:paraId="39EB61F5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To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listen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all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parties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involved in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incidents</w:t>
      </w:r>
    </w:p>
    <w:p w14:paraId="1619D9FC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investigate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incidents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promptly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and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as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fully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as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possible</w:t>
      </w:r>
    </w:p>
    <w:p w14:paraId="78CC5430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38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take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appropriate action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and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refer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Children’s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Champions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/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SLT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as appropriate</w:t>
      </w:r>
    </w:p>
    <w:p w14:paraId="51C6A5C1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share with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parents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6"/>
          <w:sz w:val="20"/>
          <w:szCs w:val="20"/>
        </w:rPr>
        <w:t xml:space="preserve"> </w:t>
      </w:r>
      <w:r w:rsidRPr="006E2484">
        <w:rPr>
          <w:sz w:val="20"/>
          <w:szCs w:val="20"/>
        </w:rPr>
        <w:t>the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victim and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bully,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incidents of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serious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and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/or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persistent</w:t>
      </w:r>
      <w:r w:rsidRPr="006E2484">
        <w:rPr>
          <w:spacing w:val="2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</w:p>
    <w:p w14:paraId="4CD1C1BE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promote the use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a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range of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learning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styles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and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strategies which</w:t>
      </w:r>
      <w:r w:rsidRPr="006E2484">
        <w:rPr>
          <w:spacing w:val="-5"/>
          <w:sz w:val="20"/>
          <w:szCs w:val="20"/>
        </w:rPr>
        <w:t xml:space="preserve"> </w:t>
      </w:r>
      <w:r w:rsidRPr="006E2484">
        <w:rPr>
          <w:sz w:val="20"/>
          <w:szCs w:val="20"/>
        </w:rPr>
        <w:t>challenge bullying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behaviour</w:t>
      </w:r>
    </w:p>
    <w:p w14:paraId="26026DB1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39" w:line="276" w:lineRule="auto"/>
        <w:ind w:right="350" w:firstLine="0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To promote open management styles which facilitate communication and consultation within school and relevant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agencies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when appropriate</w:t>
      </w:r>
    </w:p>
    <w:p w14:paraId="4636E6B5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2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promote the use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interventions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which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are least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intrusive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and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most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effective.</w:t>
      </w:r>
    </w:p>
    <w:p w14:paraId="433D8B90" w14:textId="77777777" w:rsidR="007A0112" w:rsidRPr="006E2484" w:rsidRDefault="007A0112" w:rsidP="007A0112">
      <w:pPr>
        <w:rPr>
          <w:sz w:val="20"/>
          <w:szCs w:val="20"/>
        </w:rPr>
        <w:sectPr w:rsidR="007A0112" w:rsidRPr="006E2484">
          <w:pgSz w:w="11910" w:h="16840"/>
          <w:pgMar w:top="1380" w:right="460" w:bottom="280" w:left="580" w:header="720" w:footer="720" w:gutter="0"/>
          <w:cols w:space="720"/>
        </w:sectPr>
      </w:pPr>
    </w:p>
    <w:p w14:paraId="2B1FFD0A" w14:textId="77777777" w:rsidR="007A0112" w:rsidRPr="006E2484" w:rsidRDefault="007A0112" w:rsidP="007A0112">
      <w:pPr>
        <w:pStyle w:val="Heading1"/>
        <w:spacing w:before="41"/>
        <w:rPr>
          <w:color w:val="auto"/>
          <w:sz w:val="20"/>
          <w:szCs w:val="20"/>
        </w:rPr>
      </w:pPr>
      <w:r w:rsidRPr="006E2484">
        <w:rPr>
          <w:color w:val="auto"/>
          <w:sz w:val="20"/>
          <w:szCs w:val="20"/>
        </w:rPr>
        <w:t>Signs</w:t>
      </w:r>
      <w:r w:rsidRPr="006E2484">
        <w:rPr>
          <w:color w:val="auto"/>
          <w:spacing w:val="-3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and</w:t>
      </w:r>
      <w:r w:rsidRPr="006E2484">
        <w:rPr>
          <w:color w:val="auto"/>
          <w:spacing w:val="-3"/>
          <w:sz w:val="20"/>
          <w:szCs w:val="20"/>
        </w:rPr>
        <w:t xml:space="preserve"> </w:t>
      </w:r>
      <w:r w:rsidRPr="006E2484">
        <w:rPr>
          <w:color w:val="auto"/>
          <w:sz w:val="20"/>
          <w:szCs w:val="20"/>
        </w:rPr>
        <w:t>Symptoms</w:t>
      </w:r>
    </w:p>
    <w:p w14:paraId="053B276D" w14:textId="77777777" w:rsidR="007A0112" w:rsidRPr="006E2484" w:rsidRDefault="007A0112" w:rsidP="007A0112">
      <w:pPr>
        <w:pStyle w:val="BodyText"/>
        <w:spacing w:before="6"/>
        <w:rPr>
          <w:b/>
          <w:szCs w:val="20"/>
        </w:rPr>
      </w:pPr>
    </w:p>
    <w:p w14:paraId="49643C51" w14:textId="77777777" w:rsidR="007A0112" w:rsidRPr="006E2484" w:rsidRDefault="007A0112" w:rsidP="007A0112">
      <w:pPr>
        <w:pStyle w:val="BodyText"/>
        <w:spacing w:line="276" w:lineRule="auto"/>
        <w:ind w:left="152" w:right="765"/>
        <w:rPr>
          <w:szCs w:val="20"/>
        </w:rPr>
      </w:pPr>
      <w:r w:rsidRPr="006E2484">
        <w:rPr>
          <w:szCs w:val="20"/>
        </w:rPr>
        <w:t xml:space="preserve">A student may indicate by signs or </w:t>
      </w:r>
      <w:proofErr w:type="spellStart"/>
      <w:r w:rsidRPr="006E2484">
        <w:rPr>
          <w:szCs w:val="20"/>
        </w:rPr>
        <w:t>behaviour</w:t>
      </w:r>
      <w:proofErr w:type="spellEnd"/>
      <w:r w:rsidRPr="006E2484">
        <w:rPr>
          <w:szCs w:val="20"/>
        </w:rPr>
        <w:t xml:space="preserve"> that he or she is being bullied. All adults should be aware of these</w:t>
      </w:r>
      <w:r w:rsidRPr="006E2484">
        <w:rPr>
          <w:spacing w:val="-47"/>
          <w:szCs w:val="20"/>
        </w:rPr>
        <w:t xml:space="preserve"> </w:t>
      </w:r>
      <w:r w:rsidRPr="006E2484">
        <w:rPr>
          <w:szCs w:val="20"/>
        </w:rPr>
        <w:t>possible</w:t>
      </w:r>
      <w:r w:rsidRPr="006E2484">
        <w:rPr>
          <w:spacing w:val="-1"/>
          <w:szCs w:val="20"/>
        </w:rPr>
        <w:t xml:space="preserve"> </w:t>
      </w:r>
      <w:r w:rsidRPr="006E2484">
        <w:rPr>
          <w:szCs w:val="20"/>
        </w:rPr>
        <w:t>signs</w:t>
      </w:r>
      <w:r w:rsidRPr="006E2484">
        <w:rPr>
          <w:spacing w:val="-2"/>
          <w:szCs w:val="20"/>
        </w:rPr>
        <w:t xml:space="preserve"> </w:t>
      </w:r>
      <w:r w:rsidRPr="006E2484">
        <w:rPr>
          <w:szCs w:val="20"/>
        </w:rPr>
        <w:t>and</w:t>
      </w:r>
      <w:r w:rsidRPr="006E2484">
        <w:rPr>
          <w:spacing w:val="-1"/>
          <w:szCs w:val="20"/>
        </w:rPr>
        <w:t xml:space="preserve"> </w:t>
      </w:r>
      <w:r w:rsidRPr="006E2484">
        <w:rPr>
          <w:szCs w:val="20"/>
        </w:rPr>
        <w:t>that</w:t>
      </w:r>
      <w:r w:rsidRPr="006E2484">
        <w:rPr>
          <w:spacing w:val="-2"/>
          <w:szCs w:val="20"/>
        </w:rPr>
        <w:t xml:space="preserve"> </w:t>
      </w:r>
      <w:r w:rsidRPr="006E2484">
        <w:rPr>
          <w:szCs w:val="20"/>
        </w:rPr>
        <w:t>they should</w:t>
      </w:r>
      <w:r w:rsidRPr="006E2484">
        <w:rPr>
          <w:spacing w:val="-1"/>
          <w:szCs w:val="20"/>
        </w:rPr>
        <w:t xml:space="preserve"> </w:t>
      </w:r>
      <w:r w:rsidRPr="006E2484">
        <w:rPr>
          <w:szCs w:val="20"/>
        </w:rPr>
        <w:t>investigate if</w:t>
      </w:r>
      <w:r w:rsidRPr="006E2484">
        <w:rPr>
          <w:spacing w:val="-3"/>
          <w:szCs w:val="20"/>
        </w:rPr>
        <w:t xml:space="preserve"> </w:t>
      </w:r>
      <w:r w:rsidRPr="006E2484">
        <w:rPr>
          <w:szCs w:val="20"/>
        </w:rPr>
        <w:t>a student:</w:t>
      </w:r>
    </w:p>
    <w:p w14:paraId="256AC05A" w14:textId="77777777" w:rsidR="007A0112" w:rsidRPr="006E2484" w:rsidRDefault="007A0112" w:rsidP="007A0112">
      <w:pPr>
        <w:pStyle w:val="BodyText"/>
        <w:spacing w:before="4"/>
        <w:rPr>
          <w:szCs w:val="20"/>
        </w:rPr>
      </w:pPr>
    </w:p>
    <w:p w14:paraId="0B61F6C5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is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frightened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of walking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or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from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their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school</w:t>
      </w:r>
    </w:p>
    <w:p w14:paraId="48448E46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doesn't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want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to go into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vulnerable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areas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the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school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i.e.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toilets, library,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dinner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hall</w:t>
      </w:r>
    </w:p>
    <w:p w14:paraId="091301CE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is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unwilling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go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school</w:t>
      </w:r>
    </w:p>
    <w:p w14:paraId="3938DE4E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39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becomes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withdrawn,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anxious,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or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lacking</w:t>
      </w:r>
    </w:p>
    <w:p w14:paraId="55B51F17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changes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in behaviours</w:t>
      </w:r>
    </w:p>
    <w:p w14:paraId="20769D82" w14:textId="77777777" w:rsidR="007A0112" w:rsidRPr="006E2484" w:rsidRDefault="007A0112" w:rsidP="007A0112">
      <w:pPr>
        <w:pStyle w:val="BodyText"/>
        <w:spacing w:before="8"/>
        <w:rPr>
          <w:szCs w:val="20"/>
        </w:rPr>
      </w:pPr>
    </w:p>
    <w:p w14:paraId="01854A24" w14:textId="77777777" w:rsidR="007A0112" w:rsidRPr="006E2484" w:rsidRDefault="007A0112" w:rsidP="007A0112">
      <w:pPr>
        <w:spacing w:before="1" w:line="273" w:lineRule="auto"/>
        <w:ind w:left="152" w:right="95"/>
        <w:rPr>
          <w:i/>
          <w:sz w:val="20"/>
          <w:szCs w:val="20"/>
        </w:rPr>
      </w:pPr>
      <w:r w:rsidRPr="006E2484">
        <w:rPr>
          <w:i/>
          <w:sz w:val="20"/>
          <w:szCs w:val="20"/>
        </w:rPr>
        <w:t>These signs and behaviours could indicate other problems, but bullying should be considered a possibility and should be</w:t>
      </w:r>
      <w:r w:rsidRPr="006E2484">
        <w:rPr>
          <w:i/>
          <w:spacing w:val="-47"/>
          <w:sz w:val="20"/>
          <w:szCs w:val="20"/>
        </w:rPr>
        <w:t xml:space="preserve"> </w:t>
      </w:r>
      <w:r w:rsidRPr="006E2484">
        <w:rPr>
          <w:i/>
          <w:sz w:val="20"/>
          <w:szCs w:val="20"/>
        </w:rPr>
        <w:t>investigated.</w:t>
      </w:r>
    </w:p>
    <w:p w14:paraId="7179E63F" w14:textId="77777777" w:rsidR="007A0112" w:rsidRPr="006E2484" w:rsidRDefault="007A0112" w:rsidP="007A0112">
      <w:pPr>
        <w:pStyle w:val="BodyText"/>
        <w:spacing w:before="9"/>
        <w:rPr>
          <w:i/>
          <w:szCs w:val="20"/>
        </w:rPr>
      </w:pPr>
    </w:p>
    <w:p w14:paraId="6C82EE4E" w14:textId="77777777" w:rsidR="007A0112" w:rsidRPr="006E2484" w:rsidRDefault="007A0112" w:rsidP="007A0112">
      <w:pPr>
        <w:pStyle w:val="Heading1"/>
        <w:rPr>
          <w:color w:val="auto"/>
          <w:sz w:val="20"/>
          <w:szCs w:val="20"/>
        </w:rPr>
      </w:pPr>
      <w:r w:rsidRPr="006E2484">
        <w:rPr>
          <w:color w:val="auto"/>
          <w:sz w:val="20"/>
          <w:szCs w:val="20"/>
        </w:rPr>
        <w:t>Procedures</w:t>
      </w:r>
    </w:p>
    <w:p w14:paraId="75FD0F9B" w14:textId="77777777" w:rsidR="007A0112" w:rsidRPr="006E2484" w:rsidRDefault="007A0112" w:rsidP="007A0112">
      <w:pPr>
        <w:pStyle w:val="BodyText"/>
        <w:spacing w:before="6"/>
        <w:rPr>
          <w:b/>
          <w:szCs w:val="20"/>
        </w:rPr>
      </w:pPr>
    </w:p>
    <w:p w14:paraId="084CB575" w14:textId="06D9AC7E" w:rsidR="007A0112" w:rsidRPr="006E2484" w:rsidRDefault="007A0112" w:rsidP="007A0112">
      <w:pPr>
        <w:pStyle w:val="ListParagraph"/>
        <w:widowControl w:val="0"/>
        <w:numPr>
          <w:ilvl w:val="0"/>
          <w:numId w:val="17"/>
        </w:numPr>
        <w:tabs>
          <w:tab w:val="left" w:pos="371"/>
        </w:tabs>
        <w:autoSpaceDE w:val="0"/>
        <w:autoSpaceDN w:val="0"/>
        <w:spacing w:before="1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Report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incidents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staff</w:t>
      </w:r>
      <w:r w:rsidRPr="006E2484">
        <w:rPr>
          <w:spacing w:val="-3"/>
          <w:sz w:val="20"/>
          <w:szCs w:val="20"/>
        </w:rPr>
        <w:t xml:space="preserve"> </w:t>
      </w:r>
    </w:p>
    <w:p w14:paraId="01D9FEA2" w14:textId="0350D23F" w:rsidR="007A0112" w:rsidRPr="006E2484" w:rsidRDefault="007A0112" w:rsidP="007A0112">
      <w:pPr>
        <w:pStyle w:val="ListParagraph"/>
        <w:widowControl w:val="0"/>
        <w:numPr>
          <w:ilvl w:val="0"/>
          <w:numId w:val="17"/>
        </w:numPr>
        <w:tabs>
          <w:tab w:val="left" w:pos="371"/>
        </w:tabs>
        <w:autoSpaceDE w:val="0"/>
        <w:autoSpaceDN w:val="0"/>
        <w:spacing w:before="41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In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particular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cases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bullying,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the incidents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will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be recorded by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staff</w:t>
      </w:r>
      <w:r w:rsidR="006E2484" w:rsidRPr="006E2484">
        <w:rPr>
          <w:sz w:val="20"/>
          <w:szCs w:val="20"/>
        </w:rPr>
        <w:t xml:space="preserve"> on CPOMS</w:t>
      </w:r>
    </w:p>
    <w:p w14:paraId="230A3803" w14:textId="77777777" w:rsidR="007A0112" w:rsidRPr="006E2484" w:rsidRDefault="007A0112" w:rsidP="007A0112">
      <w:pPr>
        <w:pStyle w:val="ListParagraph"/>
        <w:widowControl w:val="0"/>
        <w:numPr>
          <w:ilvl w:val="0"/>
          <w:numId w:val="17"/>
        </w:numPr>
        <w:tabs>
          <w:tab w:val="left" w:pos="371"/>
        </w:tabs>
        <w:autoSpaceDE w:val="0"/>
        <w:autoSpaceDN w:val="0"/>
        <w:spacing w:before="38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In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particular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cases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parents should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be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informed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and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will be asked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come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in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a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meeting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discuss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the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problem</w:t>
      </w:r>
    </w:p>
    <w:p w14:paraId="5A13968B" w14:textId="77777777" w:rsidR="007A0112" w:rsidRPr="006E2484" w:rsidRDefault="007A0112" w:rsidP="007A0112">
      <w:pPr>
        <w:pStyle w:val="ListParagraph"/>
        <w:widowControl w:val="0"/>
        <w:numPr>
          <w:ilvl w:val="0"/>
          <w:numId w:val="17"/>
        </w:numPr>
        <w:tabs>
          <w:tab w:val="left" w:pos="371"/>
        </w:tabs>
        <w:autoSpaceDE w:val="0"/>
        <w:autoSpaceDN w:val="0"/>
        <w:spacing w:before="41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If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necessary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and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appropriate, police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will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be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consulted</w:t>
      </w:r>
    </w:p>
    <w:p w14:paraId="3C833FF8" w14:textId="77777777" w:rsidR="007A0112" w:rsidRPr="006E2484" w:rsidRDefault="007A0112" w:rsidP="007A0112">
      <w:pPr>
        <w:pStyle w:val="ListParagraph"/>
        <w:widowControl w:val="0"/>
        <w:numPr>
          <w:ilvl w:val="0"/>
          <w:numId w:val="17"/>
        </w:numPr>
        <w:tabs>
          <w:tab w:val="left" w:pos="371"/>
        </w:tabs>
        <w:autoSpaceDE w:val="0"/>
        <w:autoSpaceDN w:val="0"/>
        <w:spacing w:before="41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The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behaviour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or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threats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must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be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investigated</w:t>
      </w:r>
      <w:r w:rsidRPr="006E2484">
        <w:rPr>
          <w:spacing w:val="-5"/>
          <w:sz w:val="20"/>
          <w:szCs w:val="20"/>
        </w:rPr>
        <w:t xml:space="preserve"> </w:t>
      </w:r>
      <w:r w:rsidRPr="006E2484">
        <w:rPr>
          <w:sz w:val="20"/>
          <w:szCs w:val="20"/>
        </w:rPr>
        <w:t>and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the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stopped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quickly</w:t>
      </w:r>
    </w:p>
    <w:p w14:paraId="1239CF09" w14:textId="77777777" w:rsidR="007A0112" w:rsidRPr="006E2484" w:rsidRDefault="007A0112" w:rsidP="007A0112">
      <w:pPr>
        <w:pStyle w:val="ListParagraph"/>
        <w:widowControl w:val="0"/>
        <w:numPr>
          <w:ilvl w:val="0"/>
          <w:numId w:val="17"/>
        </w:numPr>
        <w:tabs>
          <w:tab w:val="left" w:pos="371"/>
        </w:tabs>
        <w:autoSpaceDE w:val="0"/>
        <w:autoSpaceDN w:val="0"/>
        <w:spacing w:before="39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An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attempt will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be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made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to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help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the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 (bullies)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change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their behaviour</w:t>
      </w:r>
    </w:p>
    <w:p w14:paraId="4EC839C0" w14:textId="77777777" w:rsidR="007A0112" w:rsidRPr="006E2484" w:rsidRDefault="007A0112" w:rsidP="007A0112">
      <w:pPr>
        <w:pStyle w:val="BodyText"/>
        <w:spacing w:before="9"/>
        <w:rPr>
          <w:szCs w:val="20"/>
        </w:rPr>
      </w:pPr>
    </w:p>
    <w:p w14:paraId="725C5E67" w14:textId="77777777" w:rsidR="007A0112" w:rsidRPr="006E2484" w:rsidRDefault="007A0112" w:rsidP="007A0112">
      <w:pPr>
        <w:pStyle w:val="Heading1"/>
        <w:rPr>
          <w:color w:val="auto"/>
          <w:sz w:val="20"/>
          <w:szCs w:val="20"/>
        </w:rPr>
      </w:pPr>
      <w:r w:rsidRPr="006E2484">
        <w:rPr>
          <w:color w:val="auto"/>
          <w:sz w:val="20"/>
          <w:szCs w:val="20"/>
        </w:rPr>
        <w:t>Outcomes</w:t>
      </w:r>
    </w:p>
    <w:p w14:paraId="5C9E8596" w14:textId="77777777" w:rsidR="007A0112" w:rsidRPr="006E2484" w:rsidRDefault="007A0112" w:rsidP="007A0112">
      <w:pPr>
        <w:pStyle w:val="BodyText"/>
        <w:spacing w:before="6"/>
        <w:rPr>
          <w:b/>
          <w:szCs w:val="20"/>
        </w:rPr>
      </w:pPr>
    </w:p>
    <w:p w14:paraId="4877A22F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line="276" w:lineRule="auto"/>
        <w:ind w:right="324" w:firstLine="0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The bully (bullies) may be asked to genuinely apologise. Other consequences such as those in our behaviour policy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may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take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place.</w:t>
      </w:r>
    </w:p>
    <w:p w14:paraId="3095C4FC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line="268" w:lineRule="exact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Assertive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training</w:t>
      </w:r>
    </w:p>
    <w:p w14:paraId="7CB2BE33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Counselling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(Mentor,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Learning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Manager,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SLT,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other)</w:t>
      </w:r>
    </w:p>
    <w:p w14:paraId="7037B5BE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Use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of home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/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school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communication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books</w:t>
      </w:r>
    </w:p>
    <w:p w14:paraId="244426BF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39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Involvement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external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agencies</w:t>
      </w:r>
    </w:p>
    <w:p w14:paraId="658F3671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5"/>
        </w:tabs>
        <w:autoSpaceDE w:val="0"/>
        <w:autoSpaceDN w:val="0"/>
        <w:spacing w:before="41"/>
        <w:ind w:left="334" w:hanging="183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Monitoring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by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Mentor/Learning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Manager</w:t>
      </w:r>
    </w:p>
    <w:p w14:paraId="42286AB6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5"/>
        </w:tabs>
        <w:autoSpaceDE w:val="0"/>
        <w:autoSpaceDN w:val="0"/>
        <w:spacing w:before="41"/>
        <w:ind w:left="334" w:hanging="183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Peer</w:t>
      </w:r>
      <w:r w:rsidRPr="006E2484">
        <w:rPr>
          <w:spacing w:val="-5"/>
          <w:sz w:val="20"/>
          <w:szCs w:val="20"/>
        </w:rPr>
        <w:t xml:space="preserve"> </w:t>
      </w:r>
      <w:r w:rsidRPr="006E2484">
        <w:rPr>
          <w:sz w:val="20"/>
          <w:szCs w:val="20"/>
        </w:rPr>
        <w:t>support/peer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mentoring</w:t>
      </w:r>
    </w:p>
    <w:p w14:paraId="2392A3E8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Formal</w:t>
      </w:r>
      <w:r w:rsidRPr="006E2484">
        <w:rPr>
          <w:spacing w:val="-5"/>
          <w:sz w:val="20"/>
          <w:szCs w:val="20"/>
        </w:rPr>
        <w:t xml:space="preserve"> </w:t>
      </w:r>
      <w:r w:rsidRPr="006E2484">
        <w:rPr>
          <w:sz w:val="20"/>
          <w:szCs w:val="20"/>
        </w:rPr>
        <w:t>recording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(racism/homophobia)</w:t>
      </w:r>
    </w:p>
    <w:p w14:paraId="4BA6C250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39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Use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of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behaviour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contract</w:t>
      </w:r>
    </w:p>
    <w:p w14:paraId="57795865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Liaison</w:t>
      </w:r>
      <w:r w:rsidRPr="006E2484">
        <w:rPr>
          <w:spacing w:val="-5"/>
          <w:sz w:val="20"/>
          <w:szCs w:val="20"/>
        </w:rPr>
        <w:t xml:space="preserve"> </w:t>
      </w:r>
      <w:r w:rsidRPr="006E2484">
        <w:rPr>
          <w:sz w:val="20"/>
          <w:szCs w:val="20"/>
        </w:rPr>
        <w:t>with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parent/carer/social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worker</w:t>
      </w:r>
    </w:p>
    <w:p w14:paraId="6540F2A8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In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serious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cases,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suspension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or</w:t>
      </w:r>
      <w:r w:rsidRPr="006E2484">
        <w:rPr>
          <w:spacing w:val="-4"/>
          <w:sz w:val="20"/>
          <w:szCs w:val="20"/>
        </w:rPr>
        <w:t xml:space="preserve"> </w:t>
      </w:r>
      <w:r w:rsidRPr="006E2484">
        <w:rPr>
          <w:sz w:val="20"/>
          <w:szCs w:val="20"/>
        </w:rPr>
        <w:t>even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exclusion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will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be considered</w:t>
      </w:r>
    </w:p>
    <w:p w14:paraId="07A9FA51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39"/>
        <w:ind w:left="336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If</w:t>
      </w:r>
      <w:r w:rsidRPr="006E2484">
        <w:rPr>
          <w:spacing w:val="-1"/>
          <w:sz w:val="20"/>
          <w:szCs w:val="20"/>
        </w:rPr>
        <w:t xml:space="preserve"> </w:t>
      </w:r>
      <w:r w:rsidRPr="006E2484">
        <w:rPr>
          <w:sz w:val="20"/>
          <w:szCs w:val="20"/>
        </w:rPr>
        <w:t>possible,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the students</w:t>
      </w:r>
      <w:r w:rsidRPr="006E2484">
        <w:rPr>
          <w:spacing w:val="-3"/>
          <w:sz w:val="20"/>
          <w:szCs w:val="20"/>
        </w:rPr>
        <w:t xml:space="preserve"> </w:t>
      </w:r>
      <w:r w:rsidRPr="006E2484">
        <w:rPr>
          <w:sz w:val="20"/>
          <w:szCs w:val="20"/>
        </w:rPr>
        <w:t>will be reconciled</w:t>
      </w:r>
    </w:p>
    <w:p w14:paraId="1EF49C64" w14:textId="77777777" w:rsidR="007A0112" w:rsidRPr="006E2484" w:rsidRDefault="007A0112" w:rsidP="007A0112">
      <w:pPr>
        <w:pStyle w:val="ListParagraph"/>
        <w:widowControl w:val="0"/>
        <w:numPr>
          <w:ilvl w:val="0"/>
          <w:numId w:val="18"/>
        </w:numPr>
        <w:tabs>
          <w:tab w:val="left" w:pos="337"/>
        </w:tabs>
        <w:autoSpaceDE w:val="0"/>
        <w:autoSpaceDN w:val="0"/>
        <w:spacing w:before="41" w:line="276" w:lineRule="auto"/>
        <w:ind w:right="225" w:firstLine="0"/>
        <w:contextualSpacing w:val="0"/>
        <w:rPr>
          <w:sz w:val="20"/>
          <w:szCs w:val="20"/>
        </w:rPr>
      </w:pPr>
      <w:r w:rsidRPr="006E2484">
        <w:rPr>
          <w:sz w:val="20"/>
          <w:szCs w:val="20"/>
        </w:rPr>
        <w:t>After the incident/incidents have been investigated and dealt with, each case will be monitored to ensure repeated</w:t>
      </w:r>
      <w:r w:rsidRPr="006E2484">
        <w:rPr>
          <w:spacing w:val="-47"/>
          <w:sz w:val="20"/>
          <w:szCs w:val="20"/>
        </w:rPr>
        <w:t xml:space="preserve"> </w:t>
      </w:r>
      <w:r w:rsidRPr="006E2484">
        <w:rPr>
          <w:sz w:val="20"/>
          <w:szCs w:val="20"/>
        </w:rPr>
        <w:t>bullying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does</w:t>
      </w:r>
      <w:r w:rsidRPr="006E2484">
        <w:rPr>
          <w:spacing w:val="1"/>
          <w:sz w:val="20"/>
          <w:szCs w:val="20"/>
        </w:rPr>
        <w:t xml:space="preserve"> </w:t>
      </w:r>
      <w:r w:rsidRPr="006E2484">
        <w:rPr>
          <w:sz w:val="20"/>
          <w:szCs w:val="20"/>
        </w:rPr>
        <w:t>not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take</w:t>
      </w:r>
      <w:r w:rsidRPr="006E2484">
        <w:rPr>
          <w:spacing w:val="-2"/>
          <w:sz w:val="20"/>
          <w:szCs w:val="20"/>
        </w:rPr>
        <w:t xml:space="preserve"> </w:t>
      </w:r>
      <w:r w:rsidRPr="006E2484">
        <w:rPr>
          <w:sz w:val="20"/>
          <w:szCs w:val="20"/>
        </w:rPr>
        <w:t>place.</w:t>
      </w:r>
    </w:p>
    <w:p w14:paraId="6E87F1FC" w14:textId="43A5DE5C" w:rsidR="0025136B" w:rsidRPr="006E2484" w:rsidRDefault="0025136B" w:rsidP="0025136B">
      <w:pPr>
        <w:rPr>
          <w:sz w:val="20"/>
          <w:szCs w:val="20"/>
        </w:rPr>
      </w:pPr>
    </w:p>
    <w:sectPr w:rsidR="0025136B" w:rsidRPr="006E2484" w:rsidSect="000D3016">
      <w:headerReference w:type="default" r:id="rId8"/>
      <w:footerReference w:type="even" r:id="rId9"/>
      <w:footerReference w:type="default" r:id="rId10"/>
      <w:pgSz w:w="11906" w:h="16838"/>
      <w:pgMar w:top="1701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219AC" w14:textId="77777777" w:rsidR="008C75D6" w:rsidRDefault="008C75D6" w:rsidP="0083066B">
      <w:r>
        <w:separator/>
      </w:r>
    </w:p>
  </w:endnote>
  <w:endnote w:type="continuationSeparator" w:id="0">
    <w:p w14:paraId="0EF84B4E" w14:textId="77777777" w:rsidR="008C75D6" w:rsidRDefault="008C75D6" w:rsidP="00830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99026984"/>
      <w:docPartObj>
        <w:docPartGallery w:val="Page Numbers (Bottom of Page)"/>
        <w:docPartUnique/>
      </w:docPartObj>
    </w:sdtPr>
    <w:sdtContent>
      <w:p w14:paraId="7BC9CB14" w14:textId="6E0156D4" w:rsidR="000D3016" w:rsidRDefault="000D3016" w:rsidP="005C02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612B61" w14:textId="77777777" w:rsidR="000D3016" w:rsidRDefault="000D3016" w:rsidP="000D30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8466841"/>
      <w:docPartObj>
        <w:docPartGallery w:val="Page Numbers (Bottom of Page)"/>
        <w:docPartUnique/>
      </w:docPartObj>
    </w:sdtPr>
    <w:sdtContent>
      <w:p w14:paraId="65CD57E4" w14:textId="2751DD1D" w:rsidR="000D3016" w:rsidRDefault="000D3016" w:rsidP="005C02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FAF5E9B" w14:textId="77777777" w:rsidR="000D3016" w:rsidRDefault="000D3016" w:rsidP="000D301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09BA8" w14:textId="77777777" w:rsidR="008C75D6" w:rsidRDefault="008C75D6" w:rsidP="0083066B">
      <w:r>
        <w:separator/>
      </w:r>
    </w:p>
  </w:footnote>
  <w:footnote w:type="continuationSeparator" w:id="0">
    <w:p w14:paraId="6BC66B94" w14:textId="77777777" w:rsidR="008C75D6" w:rsidRDefault="008C75D6" w:rsidP="00830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A8A39" w14:textId="57C424FA" w:rsidR="0083066B" w:rsidRDefault="000D3016">
    <w:pPr>
      <w:pStyle w:val="Head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1ACB614A" wp14:editId="390AC894">
          <wp:simplePos x="0" y="0"/>
          <wp:positionH relativeFrom="page">
            <wp:posOffset>5943600</wp:posOffset>
          </wp:positionH>
          <wp:positionV relativeFrom="page">
            <wp:posOffset>152400</wp:posOffset>
          </wp:positionV>
          <wp:extent cx="1136015" cy="1092200"/>
          <wp:effectExtent l="0" t="0" r="0" b="0"/>
          <wp:wrapNone/>
          <wp:docPr id="19" name="officeArt object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fficeArt object" descr="Logo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/>
                  <a:srcRect b="17113"/>
                  <a:stretch/>
                </pic:blipFill>
                <pic:spPr bwMode="auto">
                  <a:xfrm>
                    <a:off x="0" y="0"/>
                    <a:ext cx="1136015" cy="10922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E92701" w14:textId="77777777" w:rsidR="0083066B" w:rsidRDefault="008306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36pt;height:30pt" o:bullet="t">
        <v:imagedata r:id="rId1" o:title="Tick"/>
      </v:shape>
    </w:pict>
  </w:numPicBullet>
  <w:numPicBullet w:numPicBulletId="1">
    <w:pict>
      <v:shape id="_x0000_i1044" type="#_x0000_t75" style="width:30pt;height:30pt" o:bullet="t">
        <v:imagedata r:id="rId2" o:title="Cross"/>
      </v:shape>
    </w:pict>
  </w:numPicBullet>
  <w:numPicBullet w:numPicBulletId="2">
    <w:pict>
      <v:shape id="_x0000_i1045" type="#_x0000_t75" style="width:209.05pt;height:332.1pt" o:bullet="t">
        <v:imagedata r:id="rId3" o:title="art1EF6"/>
      </v:shape>
    </w:pict>
  </w:numPicBullet>
  <w:numPicBullet w:numPicBulletId="3">
    <w:pict>
      <v:shape id="_x0000_i1046" type="#_x0000_t75" style="width:209.05pt;height:332.1pt" o:bullet="t">
        <v:imagedata r:id="rId4" o:title="TK_LOGO_POINTER_RGB_bullet_blue"/>
      </v:shape>
    </w:pict>
  </w:numPicBullet>
  <w:abstractNum w:abstractNumId="0" w15:restartNumberingAfterBreak="0">
    <w:nsid w:val="029650AF"/>
    <w:multiLevelType w:val="hybridMultilevel"/>
    <w:tmpl w:val="19286C20"/>
    <w:lvl w:ilvl="0" w:tplc="869A2954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 w15:restartNumberingAfterBreak="0">
    <w:nsid w:val="056C3622"/>
    <w:multiLevelType w:val="hybridMultilevel"/>
    <w:tmpl w:val="B450F9DA"/>
    <w:lvl w:ilvl="0" w:tplc="EE5AB562">
      <w:start w:val="1"/>
      <w:numFmt w:val="bullet"/>
      <w:pStyle w:val="7DOs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A63703C"/>
    <w:multiLevelType w:val="hybridMultilevel"/>
    <w:tmpl w:val="20581F0A"/>
    <w:lvl w:ilvl="0" w:tplc="2ABA94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13FB7"/>
    <w:multiLevelType w:val="multilevel"/>
    <w:tmpl w:val="02745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7F3566"/>
    <w:multiLevelType w:val="multilevel"/>
    <w:tmpl w:val="9A4E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E60B78"/>
    <w:multiLevelType w:val="multilevel"/>
    <w:tmpl w:val="6D9A4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007566"/>
    <w:multiLevelType w:val="hybridMultilevel"/>
    <w:tmpl w:val="62BEA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2034B"/>
    <w:multiLevelType w:val="multilevel"/>
    <w:tmpl w:val="2732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D41B22"/>
    <w:multiLevelType w:val="multilevel"/>
    <w:tmpl w:val="26088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393CB6"/>
    <w:multiLevelType w:val="hybridMultilevel"/>
    <w:tmpl w:val="7B642688"/>
    <w:lvl w:ilvl="0" w:tplc="E1A87802">
      <w:start w:val="1"/>
      <w:numFmt w:val="bullet"/>
      <w:pStyle w:val="8DONTs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95B6E"/>
    <w:multiLevelType w:val="hybridMultilevel"/>
    <w:tmpl w:val="B3648C46"/>
    <w:lvl w:ilvl="0" w:tplc="F77C082E">
      <w:numFmt w:val="bullet"/>
      <w:lvlText w:val="●"/>
      <w:lvlJc w:val="left"/>
      <w:pPr>
        <w:ind w:left="152" w:hanging="185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0628F06">
      <w:numFmt w:val="bullet"/>
      <w:lvlText w:val="•"/>
      <w:lvlJc w:val="left"/>
      <w:pPr>
        <w:ind w:left="1230" w:hanging="185"/>
      </w:pPr>
      <w:rPr>
        <w:rFonts w:hint="default"/>
        <w:lang w:val="en-US" w:eastAsia="en-US" w:bidi="ar-SA"/>
      </w:rPr>
    </w:lvl>
    <w:lvl w:ilvl="2" w:tplc="631A707E">
      <w:numFmt w:val="bullet"/>
      <w:lvlText w:val="•"/>
      <w:lvlJc w:val="left"/>
      <w:pPr>
        <w:ind w:left="2301" w:hanging="185"/>
      </w:pPr>
      <w:rPr>
        <w:rFonts w:hint="default"/>
        <w:lang w:val="en-US" w:eastAsia="en-US" w:bidi="ar-SA"/>
      </w:rPr>
    </w:lvl>
    <w:lvl w:ilvl="3" w:tplc="F1BC5ED2">
      <w:numFmt w:val="bullet"/>
      <w:lvlText w:val="•"/>
      <w:lvlJc w:val="left"/>
      <w:pPr>
        <w:ind w:left="3371" w:hanging="185"/>
      </w:pPr>
      <w:rPr>
        <w:rFonts w:hint="default"/>
        <w:lang w:val="en-US" w:eastAsia="en-US" w:bidi="ar-SA"/>
      </w:rPr>
    </w:lvl>
    <w:lvl w:ilvl="4" w:tplc="323EF5F4">
      <w:numFmt w:val="bullet"/>
      <w:lvlText w:val="•"/>
      <w:lvlJc w:val="left"/>
      <w:pPr>
        <w:ind w:left="4442" w:hanging="185"/>
      </w:pPr>
      <w:rPr>
        <w:rFonts w:hint="default"/>
        <w:lang w:val="en-US" w:eastAsia="en-US" w:bidi="ar-SA"/>
      </w:rPr>
    </w:lvl>
    <w:lvl w:ilvl="5" w:tplc="1742BA4A">
      <w:numFmt w:val="bullet"/>
      <w:lvlText w:val="•"/>
      <w:lvlJc w:val="left"/>
      <w:pPr>
        <w:ind w:left="5513" w:hanging="185"/>
      </w:pPr>
      <w:rPr>
        <w:rFonts w:hint="default"/>
        <w:lang w:val="en-US" w:eastAsia="en-US" w:bidi="ar-SA"/>
      </w:rPr>
    </w:lvl>
    <w:lvl w:ilvl="6" w:tplc="355A3346">
      <w:numFmt w:val="bullet"/>
      <w:lvlText w:val="•"/>
      <w:lvlJc w:val="left"/>
      <w:pPr>
        <w:ind w:left="6583" w:hanging="185"/>
      </w:pPr>
      <w:rPr>
        <w:rFonts w:hint="default"/>
        <w:lang w:val="en-US" w:eastAsia="en-US" w:bidi="ar-SA"/>
      </w:rPr>
    </w:lvl>
    <w:lvl w:ilvl="7" w:tplc="6ED20256">
      <w:numFmt w:val="bullet"/>
      <w:lvlText w:val="•"/>
      <w:lvlJc w:val="left"/>
      <w:pPr>
        <w:ind w:left="7654" w:hanging="185"/>
      </w:pPr>
      <w:rPr>
        <w:rFonts w:hint="default"/>
        <w:lang w:val="en-US" w:eastAsia="en-US" w:bidi="ar-SA"/>
      </w:rPr>
    </w:lvl>
    <w:lvl w:ilvl="8" w:tplc="FC981690">
      <w:numFmt w:val="bullet"/>
      <w:lvlText w:val="•"/>
      <w:lvlJc w:val="left"/>
      <w:pPr>
        <w:ind w:left="8725" w:hanging="185"/>
      </w:pPr>
      <w:rPr>
        <w:rFonts w:hint="default"/>
        <w:lang w:val="en-US" w:eastAsia="en-US" w:bidi="ar-SA"/>
      </w:rPr>
    </w:lvl>
  </w:abstractNum>
  <w:abstractNum w:abstractNumId="13" w15:restartNumberingAfterBreak="0">
    <w:nsid w:val="71360125"/>
    <w:multiLevelType w:val="hybridMultilevel"/>
    <w:tmpl w:val="02246FE2"/>
    <w:lvl w:ilvl="0" w:tplc="91E0E3C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791EA7"/>
    <w:multiLevelType w:val="hybridMultilevel"/>
    <w:tmpl w:val="3FC0F262"/>
    <w:lvl w:ilvl="0" w:tplc="25801478">
      <w:start w:val="1"/>
      <w:numFmt w:val="decimal"/>
      <w:lvlText w:val="%1."/>
      <w:lvlJc w:val="left"/>
      <w:pPr>
        <w:ind w:left="370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14A2D8C">
      <w:numFmt w:val="bullet"/>
      <w:lvlText w:val="•"/>
      <w:lvlJc w:val="left"/>
      <w:pPr>
        <w:ind w:left="1428" w:hanging="219"/>
      </w:pPr>
      <w:rPr>
        <w:rFonts w:hint="default"/>
        <w:lang w:val="en-US" w:eastAsia="en-US" w:bidi="ar-SA"/>
      </w:rPr>
    </w:lvl>
    <w:lvl w:ilvl="2" w:tplc="BF383D26">
      <w:numFmt w:val="bullet"/>
      <w:lvlText w:val="•"/>
      <w:lvlJc w:val="left"/>
      <w:pPr>
        <w:ind w:left="2477" w:hanging="219"/>
      </w:pPr>
      <w:rPr>
        <w:rFonts w:hint="default"/>
        <w:lang w:val="en-US" w:eastAsia="en-US" w:bidi="ar-SA"/>
      </w:rPr>
    </w:lvl>
    <w:lvl w:ilvl="3" w:tplc="6C8E091E">
      <w:numFmt w:val="bullet"/>
      <w:lvlText w:val="•"/>
      <w:lvlJc w:val="left"/>
      <w:pPr>
        <w:ind w:left="3525" w:hanging="219"/>
      </w:pPr>
      <w:rPr>
        <w:rFonts w:hint="default"/>
        <w:lang w:val="en-US" w:eastAsia="en-US" w:bidi="ar-SA"/>
      </w:rPr>
    </w:lvl>
    <w:lvl w:ilvl="4" w:tplc="FDD44A52">
      <w:numFmt w:val="bullet"/>
      <w:lvlText w:val="•"/>
      <w:lvlJc w:val="left"/>
      <w:pPr>
        <w:ind w:left="4574" w:hanging="219"/>
      </w:pPr>
      <w:rPr>
        <w:rFonts w:hint="default"/>
        <w:lang w:val="en-US" w:eastAsia="en-US" w:bidi="ar-SA"/>
      </w:rPr>
    </w:lvl>
    <w:lvl w:ilvl="5" w:tplc="BE06612C">
      <w:numFmt w:val="bullet"/>
      <w:lvlText w:val="•"/>
      <w:lvlJc w:val="left"/>
      <w:pPr>
        <w:ind w:left="5623" w:hanging="219"/>
      </w:pPr>
      <w:rPr>
        <w:rFonts w:hint="default"/>
        <w:lang w:val="en-US" w:eastAsia="en-US" w:bidi="ar-SA"/>
      </w:rPr>
    </w:lvl>
    <w:lvl w:ilvl="6" w:tplc="4754DA62">
      <w:numFmt w:val="bullet"/>
      <w:lvlText w:val="•"/>
      <w:lvlJc w:val="left"/>
      <w:pPr>
        <w:ind w:left="6671" w:hanging="219"/>
      </w:pPr>
      <w:rPr>
        <w:rFonts w:hint="default"/>
        <w:lang w:val="en-US" w:eastAsia="en-US" w:bidi="ar-SA"/>
      </w:rPr>
    </w:lvl>
    <w:lvl w:ilvl="7" w:tplc="616C0032">
      <w:numFmt w:val="bullet"/>
      <w:lvlText w:val="•"/>
      <w:lvlJc w:val="left"/>
      <w:pPr>
        <w:ind w:left="7720" w:hanging="219"/>
      </w:pPr>
      <w:rPr>
        <w:rFonts w:hint="default"/>
        <w:lang w:val="en-US" w:eastAsia="en-US" w:bidi="ar-SA"/>
      </w:rPr>
    </w:lvl>
    <w:lvl w:ilvl="8" w:tplc="EE8E6272">
      <w:numFmt w:val="bullet"/>
      <w:lvlText w:val="•"/>
      <w:lvlJc w:val="left"/>
      <w:pPr>
        <w:ind w:left="8769" w:hanging="219"/>
      </w:pPr>
      <w:rPr>
        <w:rFonts w:hint="default"/>
        <w:lang w:val="en-US" w:eastAsia="en-US" w:bidi="ar-SA"/>
      </w:rPr>
    </w:lvl>
  </w:abstractNum>
  <w:abstractNum w:abstractNumId="16" w15:restartNumberingAfterBreak="0">
    <w:nsid w:val="780534B6"/>
    <w:multiLevelType w:val="hybridMultilevel"/>
    <w:tmpl w:val="B8566BEA"/>
    <w:lvl w:ilvl="0" w:tplc="805009CE">
      <w:start w:val="1"/>
      <w:numFmt w:val="bullet"/>
      <w:pStyle w:val="Subheadwithpointer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436B1"/>
    <w:multiLevelType w:val="hybridMultilevel"/>
    <w:tmpl w:val="765E7E26"/>
    <w:lvl w:ilvl="0" w:tplc="4FDC43C4">
      <w:start w:val="1"/>
      <w:numFmt w:val="bullet"/>
      <w:pStyle w:val="4Bulletedcopyblue"/>
      <w:lvlText w:val=""/>
      <w:lvlPicBulletId w:val="3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577324025">
    <w:abstractNumId w:val="5"/>
  </w:num>
  <w:num w:numId="2" w16cid:durableId="1655797506">
    <w:abstractNumId w:val="7"/>
  </w:num>
  <w:num w:numId="3" w16cid:durableId="1438328133">
    <w:abstractNumId w:val="6"/>
  </w:num>
  <w:num w:numId="4" w16cid:durableId="9651172">
    <w:abstractNumId w:val="9"/>
  </w:num>
  <w:num w:numId="5" w16cid:durableId="1057507457">
    <w:abstractNumId w:val="14"/>
  </w:num>
  <w:num w:numId="6" w16cid:durableId="1087769928">
    <w:abstractNumId w:val="2"/>
  </w:num>
  <w:num w:numId="7" w16cid:durableId="1419447717">
    <w:abstractNumId w:val="11"/>
  </w:num>
  <w:num w:numId="8" w16cid:durableId="558134025">
    <w:abstractNumId w:val="16"/>
  </w:num>
  <w:num w:numId="9" w16cid:durableId="1842506176">
    <w:abstractNumId w:val="0"/>
  </w:num>
  <w:num w:numId="10" w16cid:durableId="1081104286">
    <w:abstractNumId w:val="4"/>
  </w:num>
  <w:num w:numId="11" w16cid:durableId="559054593">
    <w:abstractNumId w:val="1"/>
  </w:num>
  <w:num w:numId="12" w16cid:durableId="348606283">
    <w:abstractNumId w:val="3"/>
  </w:num>
  <w:num w:numId="13" w16cid:durableId="1133985285">
    <w:abstractNumId w:val="17"/>
  </w:num>
  <w:num w:numId="14" w16cid:durableId="1344287482">
    <w:abstractNumId w:val="13"/>
  </w:num>
  <w:num w:numId="15" w16cid:durableId="1769619907">
    <w:abstractNumId w:val="8"/>
  </w:num>
  <w:num w:numId="16" w16cid:durableId="573708164">
    <w:abstractNumId w:val="10"/>
  </w:num>
  <w:num w:numId="17" w16cid:durableId="692417160">
    <w:abstractNumId w:val="15"/>
  </w:num>
  <w:num w:numId="18" w16cid:durableId="7081879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F85"/>
    <w:rsid w:val="000260C1"/>
    <w:rsid w:val="00076880"/>
    <w:rsid w:val="000C5BC5"/>
    <w:rsid w:val="000D3016"/>
    <w:rsid w:val="00116E4B"/>
    <w:rsid w:val="001322C6"/>
    <w:rsid w:val="001A3F1B"/>
    <w:rsid w:val="0025136B"/>
    <w:rsid w:val="00274549"/>
    <w:rsid w:val="00323850"/>
    <w:rsid w:val="0043288A"/>
    <w:rsid w:val="004B0A7D"/>
    <w:rsid w:val="004C3BFF"/>
    <w:rsid w:val="005E698D"/>
    <w:rsid w:val="006E2484"/>
    <w:rsid w:val="00705BC8"/>
    <w:rsid w:val="007A0112"/>
    <w:rsid w:val="007D4CB0"/>
    <w:rsid w:val="0083066B"/>
    <w:rsid w:val="00886EBC"/>
    <w:rsid w:val="008B5A6E"/>
    <w:rsid w:val="008C75D6"/>
    <w:rsid w:val="009121DA"/>
    <w:rsid w:val="00945E6B"/>
    <w:rsid w:val="009B6EFA"/>
    <w:rsid w:val="00A00CBC"/>
    <w:rsid w:val="00A23DB5"/>
    <w:rsid w:val="00B018C8"/>
    <w:rsid w:val="00CC140A"/>
    <w:rsid w:val="00DF1B77"/>
    <w:rsid w:val="00E0276D"/>
    <w:rsid w:val="00E34F85"/>
    <w:rsid w:val="00E73612"/>
    <w:rsid w:val="00E83A68"/>
    <w:rsid w:val="00E937D8"/>
    <w:rsid w:val="00F302FB"/>
    <w:rsid w:val="00F70417"/>
    <w:rsid w:val="00FE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0C80F"/>
  <w15:chartTrackingRefBased/>
  <w15:docId w15:val="{CD65D458-33B9-2940-9D18-52038F50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6Abstract"/>
    <w:link w:val="Heading1Char"/>
    <w:uiPriority w:val="8"/>
    <w:qFormat/>
    <w:rsid w:val="0025136B"/>
    <w:pPr>
      <w:spacing w:before="120" w:after="120"/>
      <w:outlineLvl w:val="0"/>
    </w:pPr>
    <w:rPr>
      <w:rFonts w:ascii="Arial" w:eastAsia="Calibri" w:hAnsi="Arial" w:cs="Arial"/>
      <w:b/>
      <w:color w:val="FF1F64"/>
      <w:sz w:val="28"/>
      <w:szCs w:val="36"/>
    </w:rPr>
  </w:style>
  <w:style w:type="paragraph" w:styleId="Heading2">
    <w:name w:val="heading 2"/>
    <w:basedOn w:val="2Subheadpink"/>
    <w:next w:val="Normal"/>
    <w:link w:val="Heading2Char"/>
    <w:rsid w:val="0025136B"/>
    <w:pPr>
      <w:keepNext/>
      <w:keepLines/>
      <w:spacing w:before="120"/>
      <w:outlineLvl w:val="1"/>
    </w:pPr>
    <w:rPr>
      <w:rFonts w:eastAsia="Times New Roman" w:cs="Times New Roman"/>
      <w:color w:val="0D1C2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5136B"/>
    <w:pPr>
      <w:keepNext/>
      <w:keepLines/>
      <w:spacing w:before="120" w:after="120"/>
      <w:outlineLvl w:val="2"/>
    </w:pPr>
    <w:rPr>
      <w:rFonts w:ascii="Arial" w:eastAsia="MS Gothic" w:hAnsi="Arial" w:cs="Times New Roman"/>
      <w:b/>
      <w:bCs/>
      <w:color w:val="7F7F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4F8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30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66B"/>
  </w:style>
  <w:style w:type="paragraph" w:styleId="Footer">
    <w:name w:val="footer"/>
    <w:basedOn w:val="Normal"/>
    <w:link w:val="FooterChar"/>
    <w:uiPriority w:val="99"/>
    <w:unhideWhenUsed/>
    <w:rsid w:val="00830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66B"/>
  </w:style>
  <w:style w:type="character" w:styleId="PageNumber">
    <w:name w:val="page number"/>
    <w:basedOn w:val="DefaultParagraphFont"/>
    <w:uiPriority w:val="99"/>
    <w:semiHidden/>
    <w:unhideWhenUsed/>
    <w:rsid w:val="000D3016"/>
  </w:style>
  <w:style w:type="paragraph" w:styleId="ListParagraph">
    <w:name w:val="List Paragraph"/>
    <w:basedOn w:val="Normal"/>
    <w:uiPriority w:val="1"/>
    <w:qFormat/>
    <w:rsid w:val="00886EB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8"/>
    <w:rsid w:val="0025136B"/>
    <w:rPr>
      <w:rFonts w:ascii="Arial" w:eastAsia="Calibri" w:hAnsi="Arial" w:cs="Arial"/>
      <w:b/>
      <w:color w:val="FF1F64"/>
      <w:sz w:val="28"/>
      <w:szCs w:val="36"/>
    </w:rPr>
  </w:style>
  <w:style w:type="character" w:customStyle="1" w:styleId="Heading2Char">
    <w:name w:val="Heading 2 Char"/>
    <w:basedOn w:val="DefaultParagraphFont"/>
    <w:link w:val="Heading2"/>
    <w:rsid w:val="0025136B"/>
    <w:rPr>
      <w:rFonts w:ascii="Arial" w:eastAsia="Times New Roman" w:hAnsi="Arial" w:cs="Times New Roman"/>
      <w:b/>
      <w:color w:val="0D1C2F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5136B"/>
    <w:rPr>
      <w:rFonts w:ascii="Arial" w:eastAsia="MS Gothic" w:hAnsi="Arial" w:cs="Times New Roman"/>
      <w:b/>
      <w:bCs/>
      <w:color w:val="7F7F7F"/>
      <w:lang w:val="en-US"/>
    </w:rPr>
  </w:style>
  <w:style w:type="character" w:styleId="Hyperlink">
    <w:name w:val="Hyperlink"/>
    <w:uiPriority w:val="99"/>
    <w:unhideWhenUsed/>
    <w:qFormat/>
    <w:rsid w:val="0025136B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25136B"/>
    <w:pPr>
      <w:spacing w:after="120"/>
    </w:pPr>
    <w:rPr>
      <w:rFonts w:ascii="Arial" w:eastAsia="MS Mincho" w:hAnsi="Arial" w:cs="Times New Roman"/>
      <w:sz w:val="20"/>
      <w:lang w:val="en-US"/>
    </w:rPr>
  </w:style>
  <w:style w:type="paragraph" w:customStyle="1" w:styleId="2Subheadpink">
    <w:name w:val="2 Subhead pink"/>
    <w:next w:val="1bodycopy10pt"/>
    <w:rsid w:val="0025136B"/>
    <w:pPr>
      <w:spacing w:before="360" w:after="120" w:line="259" w:lineRule="auto"/>
    </w:pPr>
    <w:rPr>
      <w:rFonts w:ascii="Arial" w:eastAsia="MS Mincho" w:hAnsi="Arial" w:cs="Arial"/>
      <w:b/>
      <w:color w:val="FF1F64"/>
      <w:sz w:val="32"/>
      <w:szCs w:val="32"/>
      <w:lang w:val="en-US"/>
    </w:rPr>
  </w:style>
  <w:style w:type="paragraph" w:customStyle="1" w:styleId="SlugTheKey">
    <w:name w:val="Slug The Key"/>
    <w:next w:val="Normal"/>
    <w:rsid w:val="0025136B"/>
    <w:pPr>
      <w:spacing w:after="160" w:line="259" w:lineRule="auto"/>
      <w:jc w:val="center"/>
    </w:pPr>
    <w:rPr>
      <w:rFonts w:ascii="Arial" w:eastAsia="MS Mincho" w:hAnsi="Arial" w:cs="Times New Roman"/>
      <w:caps/>
      <w:color w:val="FFFFFF"/>
      <w:sz w:val="18"/>
      <w:szCs w:val="18"/>
      <w:lang w:val="en-US"/>
    </w:rPr>
  </w:style>
  <w:style w:type="paragraph" w:customStyle="1" w:styleId="TKheadingpink">
    <w:name w:val="TK heading pink"/>
    <w:next w:val="1bodycopy10pt"/>
    <w:rsid w:val="0025136B"/>
    <w:pPr>
      <w:suppressAutoHyphens/>
      <w:spacing w:after="480"/>
    </w:pPr>
    <w:rPr>
      <w:rFonts w:ascii="Arial" w:eastAsia="MS Mincho" w:hAnsi="Arial" w:cs="Times New Roman"/>
      <w:b/>
      <w:color w:val="FF1F64"/>
      <w:sz w:val="60"/>
      <w:lang w:val="en-US"/>
    </w:rPr>
  </w:style>
  <w:style w:type="paragraph" w:customStyle="1" w:styleId="8DONTsbullet">
    <w:name w:val="8 DON'Ts bullet"/>
    <w:basedOn w:val="Normal"/>
    <w:rsid w:val="0025136B"/>
    <w:pPr>
      <w:numPr>
        <w:numId w:val="7"/>
      </w:numPr>
      <w:suppressAutoHyphens/>
      <w:spacing w:after="120"/>
      <w:ind w:right="284"/>
    </w:pPr>
    <w:rPr>
      <w:rFonts w:ascii="Arial" w:eastAsia="MS Mincho" w:hAnsi="Arial" w:cs="Arial"/>
      <w:b/>
      <w:szCs w:val="20"/>
      <w:lang w:val="en-US"/>
    </w:rPr>
  </w:style>
  <w:style w:type="paragraph" w:customStyle="1" w:styleId="7DOsbullet">
    <w:name w:val="7 DOs bullet"/>
    <w:basedOn w:val="Normal"/>
    <w:rsid w:val="0025136B"/>
    <w:pPr>
      <w:numPr>
        <w:numId w:val="6"/>
      </w:numPr>
      <w:spacing w:after="120"/>
      <w:ind w:right="284"/>
    </w:pPr>
    <w:rPr>
      <w:rFonts w:ascii="Arial" w:eastAsia="MS Mincho" w:hAnsi="Arial" w:cs="Arial"/>
      <w:b/>
      <w:szCs w:val="20"/>
      <w:lang w:val="en-US"/>
    </w:rPr>
  </w:style>
  <w:style w:type="paragraph" w:customStyle="1" w:styleId="4Bulletedcopyblue">
    <w:name w:val="4 Bulleted copy blue"/>
    <w:basedOn w:val="Normal"/>
    <w:qFormat/>
    <w:rsid w:val="0025136B"/>
    <w:pPr>
      <w:numPr>
        <w:numId w:val="13"/>
      </w:numPr>
      <w:spacing w:after="120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9Boxheading">
    <w:name w:val="9 Box heading"/>
    <w:basedOn w:val="Normal"/>
    <w:rsid w:val="0025136B"/>
    <w:pPr>
      <w:spacing w:after="120"/>
    </w:pPr>
    <w:rPr>
      <w:rFonts w:ascii="Arial" w:eastAsia="MS Mincho" w:hAnsi="Arial" w:cs="Times New Roman"/>
      <w:b/>
      <w:color w:val="12263F"/>
      <w:lang w:val="en-US"/>
    </w:rPr>
  </w:style>
  <w:style w:type="paragraph" w:customStyle="1" w:styleId="9Secondbullet">
    <w:name w:val="9 Second bullet"/>
    <w:basedOn w:val="1bodycopy10pt"/>
    <w:link w:val="9SecondbulletChar"/>
    <w:rsid w:val="0025136B"/>
    <w:pPr>
      <w:numPr>
        <w:numId w:val="5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36B"/>
    <w:pPr>
      <w:spacing w:after="120"/>
    </w:pPr>
    <w:rPr>
      <w:rFonts w:ascii="Segoe UI" w:eastAsia="MS Mincho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36B"/>
    <w:rPr>
      <w:rFonts w:ascii="Segoe UI" w:eastAsia="MS Mincho" w:hAnsi="Segoe UI" w:cs="Segoe UI"/>
      <w:sz w:val="18"/>
      <w:szCs w:val="18"/>
      <w:lang w:val="en-US"/>
    </w:rPr>
  </w:style>
  <w:style w:type="character" w:customStyle="1" w:styleId="1bodycopy10ptChar">
    <w:name w:val="1 body copy 10pt Char"/>
    <w:link w:val="1bodycopy10pt"/>
    <w:rsid w:val="0025136B"/>
    <w:rPr>
      <w:rFonts w:ascii="Arial" w:eastAsia="MS Mincho" w:hAnsi="Arial" w:cs="Times New Roman"/>
      <w:sz w:val="20"/>
      <w:lang w:val="en-US"/>
    </w:rPr>
  </w:style>
  <w:style w:type="character" w:customStyle="1" w:styleId="9SecondbulletChar">
    <w:name w:val="9 Second bullet Char"/>
    <w:link w:val="9Secondbullet"/>
    <w:rsid w:val="0025136B"/>
    <w:rPr>
      <w:rFonts w:ascii="Arial" w:eastAsia="MS Mincho" w:hAnsi="Arial" w:cs="Times New Roman"/>
      <w:sz w:val="20"/>
      <w:lang w:val="en-US"/>
    </w:rPr>
  </w:style>
  <w:style w:type="character" w:styleId="Strong">
    <w:name w:val="Strong"/>
    <w:uiPriority w:val="22"/>
    <w:qFormat/>
    <w:rsid w:val="0025136B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25136B"/>
    <w:pPr>
      <w:spacing w:after="240" w:line="259" w:lineRule="auto"/>
    </w:pPr>
    <w:rPr>
      <w:rFonts w:ascii="Arial" w:eastAsia="MS Mincho" w:hAnsi="Arial" w:cs="Times New Roman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5136B"/>
    <w:pPr>
      <w:spacing w:after="100"/>
      <w:ind w:left="220"/>
    </w:pPr>
    <w:rPr>
      <w:rFonts w:ascii="Arial" w:eastAsia="MS Mincho" w:hAnsi="Arial" w:cs="Times New Roman"/>
      <w:sz w:val="20"/>
      <w:lang w:val="en-US"/>
    </w:rPr>
  </w:style>
  <w:style w:type="paragraph" w:customStyle="1" w:styleId="Text">
    <w:name w:val="Text"/>
    <w:basedOn w:val="BodyText"/>
    <w:link w:val="TextChar"/>
    <w:rsid w:val="0025136B"/>
    <w:rPr>
      <w:rFonts w:cs="Arial"/>
      <w:szCs w:val="20"/>
    </w:rPr>
  </w:style>
  <w:style w:type="character" w:customStyle="1" w:styleId="TextChar">
    <w:name w:val="Text Char"/>
    <w:link w:val="Text"/>
    <w:rsid w:val="0025136B"/>
    <w:rPr>
      <w:rFonts w:ascii="Arial" w:eastAsia="MS Mincho" w:hAnsi="Arial" w:cs="Arial"/>
      <w:sz w:val="20"/>
      <w:szCs w:val="20"/>
      <w:lang w:val="en-US"/>
    </w:rPr>
  </w:style>
  <w:style w:type="paragraph" w:customStyle="1" w:styleId="9TableHeading">
    <w:name w:val="9 Table Heading"/>
    <w:basedOn w:val="Text"/>
    <w:link w:val="9TableHeadingChar"/>
    <w:rsid w:val="0025136B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25136B"/>
    <w:rPr>
      <w:rFonts w:ascii="Arial" w:eastAsia="MS Mincho" w:hAnsi="Arial" w:cs="Arial"/>
      <w:caps/>
      <w:sz w:val="20"/>
      <w:szCs w:val="20"/>
      <w:lang w:val="en-US"/>
    </w:rPr>
  </w:style>
  <w:style w:type="paragraph" w:customStyle="1" w:styleId="Bodycopyitalic">
    <w:name w:val="Body copy italic"/>
    <w:basedOn w:val="Normal"/>
    <w:qFormat/>
    <w:rsid w:val="0025136B"/>
    <w:pPr>
      <w:spacing w:after="120"/>
      <w:ind w:right="284"/>
    </w:pPr>
    <w:rPr>
      <w:rFonts w:ascii="Arial" w:eastAsia="MS Mincho" w:hAnsi="Arial" w:cs="Times New Roman"/>
      <w:i/>
      <w:sz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5136B"/>
    <w:pPr>
      <w:spacing w:after="120"/>
    </w:pPr>
    <w:rPr>
      <w:rFonts w:ascii="Arial" w:eastAsia="MS Mincho" w:hAnsi="Arial" w:cs="Times New Roman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5136B"/>
    <w:rPr>
      <w:rFonts w:ascii="Arial" w:eastAsia="MS Mincho" w:hAnsi="Arial" w:cs="Times New Roman"/>
      <w:sz w:val="20"/>
      <w:lang w:val="en-US"/>
    </w:rPr>
  </w:style>
  <w:style w:type="table" w:styleId="TableGrid">
    <w:name w:val="Table Grid"/>
    <w:basedOn w:val="TableNormal"/>
    <w:uiPriority w:val="39"/>
    <w:rsid w:val="0025136B"/>
    <w:rPr>
      <w:rFonts w:ascii="Arial" w:eastAsia="Arial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25136B"/>
    <w:pPr>
      <w:spacing w:after="0"/>
    </w:pPr>
  </w:style>
  <w:style w:type="character" w:customStyle="1" w:styleId="TableHeadingChar">
    <w:name w:val="TableHeading Char"/>
    <w:link w:val="TableHeading"/>
    <w:rsid w:val="0025136B"/>
    <w:rPr>
      <w:rFonts w:ascii="Arial" w:eastAsia="MS Mincho" w:hAnsi="Arial" w:cs="Times New Roman"/>
      <w:sz w:val="20"/>
      <w:lang w:val="en-US"/>
    </w:rPr>
  </w:style>
  <w:style w:type="table" w:customStyle="1" w:styleId="TheKeytable">
    <w:name w:val="The Key table"/>
    <w:basedOn w:val="TableNormal"/>
    <w:uiPriority w:val="99"/>
    <w:rsid w:val="0025136B"/>
    <w:rPr>
      <w:rFonts w:ascii="Arial" w:eastAsia="Arial" w:hAnsi="Arial" w:cs="Times New Roman"/>
      <w:sz w:val="20"/>
      <w:szCs w:val="20"/>
      <w:lang w:eastAsia="en-GB"/>
    </w:rPr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25136B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25136B"/>
    <w:rPr>
      <w:szCs w:val="20"/>
    </w:rPr>
  </w:style>
  <w:style w:type="character" w:customStyle="1" w:styleId="apple-converted-space">
    <w:name w:val="apple-converted-space"/>
    <w:rsid w:val="0025136B"/>
  </w:style>
  <w:style w:type="paragraph" w:customStyle="1" w:styleId="Subheadwithpointer">
    <w:name w:val="Subhead with pointer"/>
    <w:basedOn w:val="Normal"/>
    <w:next w:val="6Abstract"/>
    <w:link w:val="SubheadwithpointerChar"/>
    <w:qFormat/>
    <w:rsid w:val="0025136B"/>
    <w:pPr>
      <w:numPr>
        <w:numId w:val="8"/>
      </w:numPr>
      <w:spacing w:before="120" w:after="120"/>
      <w:ind w:right="850"/>
    </w:pPr>
    <w:rPr>
      <w:rFonts w:ascii="Arial" w:eastAsia="MS Mincho" w:hAnsi="Arial" w:cs="Arial"/>
      <w:b/>
      <w:bCs/>
      <w:color w:val="FF1F64"/>
      <w:sz w:val="32"/>
      <w:szCs w:val="32"/>
      <w:lang w:val="en-US"/>
    </w:rPr>
  </w:style>
  <w:style w:type="paragraph" w:customStyle="1" w:styleId="1bodycopy11pt">
    <w:name w:val="1 body copy 11pt"/>
    <w:autoRedefine/>
    <w:rsid w:val="0025136B"/>
    <w:pPr>
      <w:spacing w:after="120"/>
      <w:ind w:right="850"/>
    </w:pPr>
    <w:rPr>
      <w:rFonts w:ascii="Arial" w:eastAsia="MS Mincho" w:hAnsi="Arial" w:cs="Arial"/>
      <w:sz w:val="22"/>
      <w:lang w:val="en-US"/>
    </w:rPr>
  </w:style>
  <w:style w:type="character" w:customStyle="1" w:styleId="SubheadwithpointerChar">
    <w:name w:val="Subhead with pointer Char"/>
    <w:link w:val="Subheadwithpointer"/>
    <w:rsid w:val="0025136B"/>
    <w:rPr>
      <w:rFonts w:ascii="Arial" w:eastAsia="MS Mincho" w:hAnsi="Arial" w:cs="Arial"/>
      <w:b/>
      <w:bCs/>
      <w:color w:val="FF1F64"/>
      <w:sz w:val="32"/>
      <w:szCs w:val="32"/>
      <w:lang w:val="en-US"/>
    </w:rPr>
  </w:style>
  <w:style w:type="character" w:styleId="FollowedHyperlink">
    <w:name w:val="FollowedHyperlink"/>
    <w:uiPriority w:val="99"/>
    <w:semiHidden/>
    <w:unhideWhenUsed/>
    <w:rsid w:val="002513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25136B"/>
    <w:pPr>
      <w:keepNext/>
      <w:keepLines/>
      <w:spacing w:before="480"/>
    </w:pPr>
    <w:rPr>
      <w:rFonts w:eastAsia="MS Gothic" w:cs="Times New Roman"/>
      <w:b w:val="0"/>
      <w:bCs/>
      <w:sz w:val="52"/>
      <w:szCs w:val="52"/>
      <w:lang w:val="en-US"/>
    </w:rPr>
  </w:style>
  <w:style w:type="character" w:customStyle="1" w:styleId="Title1Char">
    <w:name w:val="Title 1 Char"/>
    <w:link w:val="Title1"/>
    <w:rsid w:val="0025136B"/>
    <w:rPr>
      <w:rFonts w:ascii="Arial" w:eastAsia="MS Gothic" w:hAnsi="Arial" w:cs="Times New Roman"/>
      <w:bCs/>
      <w:color w:val="FF1F64"/>
      <w:sz w:val="52"/>
      <w:szCs w:val="52"/>
      <w:lang w:val="en-US"/>
    </w:rPr>
  </w:style>
  <w:style w:type="paragraph" w:styleId="TOCHeading">
    <w:name w:val="TOC Heading"/>
    <w:basedOn w:val="Heading1"/>
    <w:next w:val="Normal"/>
    <w:uiPriority w:val="39"/>
    <w:unhideWhenUsed/>
    <w:rsid w:val="0025136B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5136B"/>
    <w:pPr>
      <w:spacing w:after="100"/>
    </w:pPr>
    <w:rPr>
      <w:rFonts w:ascii="Arial" w:eastAsia="MS Mincho" w:hAnsi="Arial" w:cs="Times New Roman"/>
      <w:sz w:val="20"/>
      <w:lang w:val="en-US"/>
    </w:rPr>
  </w:style>
  <w:style w:type="paragraph" w:customStyle="1" w:styleId="3Policytitle">
    <w:name w:val="3 Policy title"/>
    <w:basedOn w:val="Normal"/>
    <w:qFormat/>
    <w:rsid w:val="0025136B"/>
    <w:pPr>
      <w:spacing w:after="120"/>
    </w:pPr>
    <w:rPr>
      <w:rFonts w:ascii="Arial" w:eastAsia="MS Mincho" w:hAnsi="Arial" w:cs="Times New Roman"/>
      <w:b/>
      <w:sz w:val="72"/>
      <w:lang w:val="en-US"/>
    </w:rPr>
  </w:style>
  <w:style w:type="table" w:customStyle="1" w:styleId="TheKeypolicytable">
    <w:name w:val="The Key policy table"/>
    <w:basedOn w:val="TableNormal"/>
    <w:uiPriority w:val="99"/>
    <w:rsid w:val="0025136B"/>
    <w:rPr>
      <w:rFonts w:ascii="Arial" w:eastAsia="Arial" w:hAnsi="Arial" w:cs="Times New Roman"/>
      <w:sz w:val="20"/>
      <w:szCs w:val="20"/>
      <w:lang w:eastAsia="en-GB"/>
    </w:rPr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25136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25136B"/>
    <w:pPr>
      <w:numPr>
        <w:numId w:val="11"/>
      </w:numPr>
      <w:tabs>
        <w:tab w:val="num" w:pos="360"/>
      </w:tabs>
      <w:ind w:left="0" w:firstLine="0"/>
    </w:pPr>
  </w:style>
  <w:style w:type="paragraph" w:customStyle="1" w:styleId="Tablecopybulleted">
    <w:name w:val="Table copy bulleted"/>
    <w:basedOn w:val="Tablebodycopy"/>
    <w:qFormat/>
    <w:rsid w:val="0025136B"/>
    <w:pPr>
      <w:numPr>
        <w:numId w:val="12"/>
      </w:numPr>
      <w:tabs>
        <w:tab w:val="num" w:pos="360"/>
      </w:tabs>
      <w:ind w:left="0" w:firstLine="0"/>
    </w:pPr>
  </w:style>
  <w:style w:type="paragraph" w:customStyle="1" w:styleId="Caption1">
    <w:name w:val="Caption 1"/>
    <w:basedOn w:val="Normal"/>
    <w:rsid w:val="0025136B"/>
    <w:pPr>
      <w:spacing w:before="120" w:after="120"/>
    </w:pPr>
    <w:rPr>
      <w:rFonts w:ascii="Arial" w:eastAsia="MS Mincho" w:hAnsi="Arial" w:cs="Times New Roman"/>
      <w:i/>
      <w:color w:val="F15F22"/>
      <w:sz w:val="20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25136B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25136B"/>
    <w:rPr>
      <w:rFonts w:ascii="Arial" w:eastAsia="MS Mincho" w:hAnsi="Arial" w:cs="Times New Roman"/>
      <w:b/>
      <w:color w:val="12263F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5136B"/>
    <w:pPr>
      <w:spacing w:after="100"/>
      <w:ind w:left="400"/>
    </w:pPr>
    <w:rPr>
      <w:rFonts w:ascii="Arial" w:eastAsia="MS Mincho" w:hAnsi="Arial" w:cs="Times New Roman"/>
      <w:sz w:val="20"/>
      <w:lang w:val="en-US"/>
    </w:rPr>
  </w:style>
  <w:style w:type="character" w:styleId="CommentReference">
    <w:name w:val="annotation reference"/>
    <w:uiPriority w:val="99"/>
    <w:semiHidden/>
    <w:unhideWhenUsed/>
    <w:rsid w:val="002513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136B"/>
    <w:pPr>
      <w:spacing w:after="120"/>
    </w:pPr>
    <w:rPr>
      <w:rFonts w:ascii="Arial" w:eastAsia="MS Mincho" w:hAnsi="Arial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136B"/>
    <w:rPr>
      <w:rFonts w:ascii="Arial" w:eastAsia="MS Mincho" w:hAnsi="Arial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3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36B"/>
    <w:rPr>
      <w:rFonts w:ascii="Arial" w:eastAsia="MS Mincho" w:hAnsi="Arial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51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4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6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4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8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8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0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6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6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2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7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0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1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0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8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3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56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9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8CB1205AE4B43A08FB170416D762F" ma:contentTypeVersion="11" ma:contentTypeDescription="Create a new document." ma:contentTypeScope="" ma:versionID="3291f5031b7b4e2eb3625c45ec01a933">
  <xsd:schema xmlns:xsd="http://www.w3.org/2001/XMLSchema" xmlns:xs="http://www.w3.org/2001/XMLSchema" xmlns:p="http://schemas.microsoft.com/office/2006/metadata/properties" xmlns:ns2="3ebe835a-d5f4-46b0-bcdb-732fca03fcb9" xmlns:ns3="d781046d-c135-471f-a9e1-62867e8d3741" targetNamespace="http://schemas.microsoft.com/office/2006/metadata/properties" ma:root="true" ma:fieldsID="d7bad18917b5f71d8146539a31483836" ns2:_="" ns3:_="">
    <xsd:import namespace="3ebe835a-d5f4-46b0-bcdb-732fca03fcb9"/>
    <xsd:import namespace="d781046d-c135-471f-a9e1-62867e8d3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e835a-d5f4-46b0-bcdb-732fca03fc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d705c44-3822-45e8-9a12-01575b4683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1046d-c135-471f-a9e1-62867e8d3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9c0fc8f-833d-458d-b3d1-fccb67d3fa09}" ma:internalName="TaxCatchAll" ma:showField="CatchAllData" ma:web="d781046d-c135-471f-a9e1-62867e8d37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C8F38E-4D7D-4448-A330-095E37ADE850}"/>
</file>

<file path=customXml/itemProps2.xml><?xml version="1.0" encoding="utf-8"?>
<ds:datastoreItem xmlns:ds="http://schemas.openxmlformats.org/officeDocument/2006/customXml" ds:itemID="{FDD7E3BB-1F1A-48CA-AB0A-62C5AA9B8E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IC1</dc:creator>
  <cp:keywords/>
  <dc:description/>
  <cp:lastModifiedBy>Marta Correia</cp:lastModifiedBy>
  <cp:revision>2</cp:revision>
  <cp:lastPrinted>2022-06-17T10:37:00Z</cp:lastPrinted>
  <dcterms:created xsi:type="dcterms:W3CDTF">2023-07-12T10:51:00Z</dcterms:created>
  <dcterms:modified xsi:type="dcterms:W3CDTF">2023-07-12T10:51:00Z</dcterms:modified>
</cp:coreProperties>
</file>